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2B" w:rsidRDefault="0024062B" w:rsidP="0024062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062B" w:rsidRPr="00E07916" w:rsidRDefault="0024062B" w:rsidP="00240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91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4062B" w:rsidRDefault="0024062B" w:rsidP="00240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916">
        <w:rPr>
          <w:rFonts w:ascii="Times New Roman" w:hAnsi="Times New Roman" w:cs="Times New Roman"/>
          <w:sz w:val="24"/>
          <w:szCs w:val="24"/>
        </w:rPr>
        <w:t>«Калмыцкая национальная гимназия имени Кичикова Анатолия Шалхаковича»</w:t>
      </w:r>
    </w:p>
    <w:p w:rsidR="0024062B" w:rsidRDefault="0024062B" w:rsidP="00240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62B" w:rsidRDefault="0024062B" w:rsidP="00240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95" w:type="dxa"/>
        <w:tblLook w:val="04A0" w:firstRow="1" w:lastRow="0" w:firstColumn="1" w:lastColumn="0" w:noHBand="0" w:noVBand="1"/>
      </w:tblPr>
      <w:tblGrid>
        <w:gridCol w:w="3077"/>
        <w:gridCol w:w="3028"/>
        <w:gridCol w:w="3290"/>
      </w:tblGrid>
      <w:tr w:rsidR="0024062B" w:rsidTr="00D1206A">
        <w:tc>
          <w:tcPr>
            <w:tcW w:w="3103" w:type="dxa"/>
          </w:tcPr>
          <w:p w:rsidR="0024062B" w:rsidRPr="004B2447" w:rsidRDefault="0024062B" w:rsidP="00D1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7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24062B" w:rsidRDefault="0024062B" w:rsidP="00D1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4062B" w:rsidRDefault="0024062B" w:rsidP="00D1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_________/Б.С.Гаряева/</w:t>
            </w:r>
          </w:p>
          <w:p w:rsidR="0024062B" w:rsidRDefault="0024062B" w:rsidP="00D1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2B" w:rsidRDefault="0024062B" w:rsidP="00D1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_1___</w:t>
            </w:r>
          </w:p>
          <w:p w:rsidR="0024062B" w:rsidRDefault="0024062B" w:rsidP="00D1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«03» августа 2021 г.</w:t>
            </w:r>
          </w:p>
          <w:p w:rsidR="0024062B" w:rsidRDefault="0024062B" w:rsidP="00D1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4062B" w:rsidRPr="004B2447" w:rsidRDefault="0024062B" w:rsidP="00D1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7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24062B" w:rsidRDefault="0024062B" w:rsidP="00D1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24062B" w:rsidRDefault="0024062B" w:rsidP="00D1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/Л.И.Бадмаева/</w:t>
            </w:r>
          </w:p>
          <w:p w:rsidR="0024062B" w:rsidRDefault="0024062B" w:rsidP="00D1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2B" w:rsidRDefault="0024062B" w:rsidP="00D1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«05» августа 2021 г.</w:t>
            </w:r>
          </w:p>
        </w:tc>
        <w:tc>
          <w:tcPr>
            <w:tcW w:w="3191" w:type="dxa"/>
          </w:tcPr>
          <w:p w:rsidR="0024062B" w:rsidRPr="004B2447" w:rsidRDefault="0024062B" w:rsidP="00D1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7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24062B" w:rsidRDefault="0024062B" w:rsidP="00D1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«КНГ им. Кичикова А.Ш.»</w:t>
            </w:r>
          </w:p>
          <w:p w:rsidR="0024062B" w:rsidRDefault="0024062B" w:rsidP="00D1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___________/Е.Н.Ченкураева/</w:t>
            </w:r>
          </w:p>
          <w:p w:rsidR="0024062B" w:rsidRDefault="0024062B" w:rsidP="00D1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2B" w:rsidRDefault="0024062B" w:rsidP="00D1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360</w:t>
            </w:r>
          </w:p>
          <w:p w:rsidR="0024062B" w:rsidRDefault="0024062B" w:rsidP="00D1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«09» августа 2021 г.</w:t>
            </w:r>
          </w:p>
        </w:tc>
      </w:tr>
    </w:tbl>
    <w:p w:rsidR="0024062B" w:rsidRDefault="0024062B" w:rsidP="00240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62B" w:rsidRDefault="0024062B" w:rsidP="00240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62B" w:rsidRDefault="0024062B" w:rsidP="00240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62B" w:rsidRDefault="0024062B" w:rsidP="00240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62B" w:rsidRDefault="0024062B" w:rsidP="00240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62B" w:rsidRDefault="0024062B" w:rsidP="0024062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E07916">
        <w:rPr>
          <w:rFonts w:ascii="Times New Roman" w:hAnsi="Times New Roman" w:cs="Times New Roman"/>
          <w:sz w:val="72"/>
          <w:szCs w:val="72"/>
        </w:rPr>
        <w:t>РАБОЧАЯ ПРОГРАММА</w:t>
      </w:r>
    </w:p>
    <w:p w:rsidR="0024062B" w:rsidRDefault="0024062B" w:rsidP="0024062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4062B" w:rsidRDefault="0024062B" w:rsidP="0024062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4062B" w:rsidRDefault="0024062B" w:rsidP="0024062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                                                   Английский язык</w:t>
      </w:r>
    </w:p>
    <w:p w:rsidR="0024062B" w:rsidRDefault="0024062B" w:rsidP="0024062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                                                       5</w:t>
      </w:r>
    </w:p>
    <w:p w:rsidR="0024062B" w:rsidRDefault="0024062B" w:rsidP="0024062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(ФИО)                              </w:t>
      </w:r>
      <w:r w:rsidR="00540196">
        <w:rPr>
          <w:rFonts w:ascii="Times New Roman" w:hAnsi="Times New Roman" w:cs="Times New Roman"/>
          <w:sz w:val="28"/>
          <w:szCs w:val="28"/>
        </w:rPr>
        <w:t xml:space="preserve">          Аджаева Валентина Мучаевна</w:t>
      </w:r>
      <w:bookmarkStart w:id="0" w:name="_GoBack"/>
      <w:bookmarkEnd w:id="0"/>
    </w:p>
    <w:p w:rsidR="0024062B" w:rsidRDefault="0024062B" w:rsidP="0024062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                ВКК</w:t>
      </w:r>
    </w:p>
    <w:p w:rsidR="0024062B" w:rsidRDefault="0024062B" w:rsidP="0024062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                                            2021-2022</w:t>
      </w:r>
    </w:p>
    <w:p w:rsidR="0024062B" w:rsidRPr="00E07916" w:rsidRDefault="0024062B" w:rsidP="0024062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4062B" w:rsidRDefault="0024062B" w:rsidP="002406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062B" w:rsidRDefault="0024062B" w:rsidP="002406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062B" w:rsidRDefault="0024062B" w:rsidP="002406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062B" w:rsidRDefault="0024062B" w:rsidP="002406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062B" w:rsidRDefault="0024062B" w:rsidP="00774D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062B" w:rsidRDefault="0024062B" w:rsidP="00774D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062B" w:rsidRDefault="0024062B" w:rsidP="00774D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062B" w:rsidRDefault="0024062B" w:rsidP="00774D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062B" w:rsidRDefault="0024062B" w:rsidP="00774D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062B" w:rsidRDefault="0024062B" w:rsidP="00774D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062B" w:rsidRDefault="0024062B" w:rsidP="00774D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062B" w:rsidRDefault="0024062B" w:rsidP="00774D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062B" w:rsidRDefault="0024062B" w:rsidP="00774D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062B" w:rsidRDefault="0024062B" w:rsidP="00774D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4D08" w:rsidRPr="0024062B" w:rsidRDefault="00774D08" w:rsidP="00240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774D08" w:rsidRPr="0024062B" w:rsidRDefault="00774D08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разработана к учебно-методическому комплекту по английскому языку для 5 класса общеобразовательных учреждений серии «RainbowEnglish» на основе Федерального государственного стандарта и авторской программы курса английского языка к УМК «Английский язык» серии «RainbowEnglish» для 5-9 классов общеобразовательных учреждений. / О. В. Афанасьева, И. В. Михеева, Н. В. Языкова, Е. А. Колесникова. – М.: Дрофа, 2013.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об </w:t>
      </w: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общеобразовательной цели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обучения, необходимо иметь в виду три ее аспекта: общее, филологическое и социокультурное образование.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образование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Оно обеспечивается разнообразием фактологических знаний, получаемых с помощью разнообразных средств обучения, научных, научно-популярных изданий, художественной и публицистической литературы, средств массовой информации, в том числе Интернета.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различных языков и культур, о человеке как о языковой личности и особенностях вторичной языковой личности, изучающей иностранные языки и культуры; дальнейшее совершенствование умений оперирования основными лингвистическими терминами, развитие языковой и контекстуальной догадки, чувства языка.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Филологическое образование обеспечивается: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сравнением родного и изучаемого языков, учетом и опорой на родной, русский язык (в условиях работы в национальных школах);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сравнением языковых явлений внутри изучаемого языка;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сопоставлением явлений культуры контактируемых социумов на основе культурных универсалий;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Социокультурное образование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политкорректным формам самовыражения в обществе; обучение этике дискуссионного общения и этике взаимодействия с людьми, придерживающимися различных взглядов и принадлежащих к различным вероисповеданиям. Социокультурное образование обеспечивается широким применением аутентичных текстов страноведческого характера, разнообразных учебных материалов по культуре страны изучаемого и родного языков, фотографий, путеводителей, карт, 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объявлений, плакатов, меню, театральных и концертных программ и других артефактов, систематическим использованием звукового пособия, страноведческих видеофильмов на английском языке. Формирование и развитие социолингвистической компетенции, которое предполагает овладение учащимися социально приемлемыми нормами общения с учетом важнейших компонентов коммуникативной ситуации, определяющих выбор языковых средств, разговорных формул для реализации конвенциональной функции общения, регистра общения в зависимости от коммуникативного намерения, места, статуса и ролей участников общения, отношений между ними.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 цель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английскому языку состоит в развитии учащихся как личностей и как членов общества.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школьника как личности предполагает: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языковых, интеллектуальных и познавательных способностей (восприятия, памяти, мышления, воображения);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умения самостоятельно добывать и интерпретировать информацию;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умений языковой и контекстуальной догадки, переноса знаний и навыков в новую ситуацию;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ценностных ориентаций, чувств и эмоций;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способности и готовности вступать в иноязычное межкультурное общение;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потребности в дальнейшем самообразовании в области ИЯ.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учащихся как членов общества предполагает: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умений самореализации и социальной адаптации;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чувства достоинства и самоуважения;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национального самосознания.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поставленных задач обеспечивается обильным чтением текстов различных функциональных стилей (художественных, научно-популярных, публицистических) и аудированием, обсуждением поставленных в них проблем, обменом мнений школьников как на основе прочитанного и услышанного, так и на основе речевых ситуаций и коммуникативных задач, предполагающих аргументацию суждений по широкому кругу вопросов изучаемой тематики. Сопоставление явлений изучаемой и родной культуры во многом способствует формированию и развитию национального самосознания, гордости и уважения к своему историческому наследию, более глубокому осмыслению роли России в современном глобальном мире, что безусловно способствует формированию поликультурной личности школьников.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школьниками основной цели обучения английскому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эмпатии, толерантного отношения к проявлениям иной, «чужой» культуры.</w:t>
      </w:r>
    </w:p>
    <w:p w:rsidR="006B7D64" w:rsidRPr="0024062B" w:rsidRDefault="006B7D64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ИЯ, принятыми в Евросоюзе. В соответствии с Европейским языковым портфелем, разработанным в рамках проекта «Языковой портфель для России», УМК для 5—9 классов общеобразовательной школы серии “RainbowEnglish” обеспечивает достижение уровня А2 (Допороговый)</w:t>
      </w:r>
    </w:p>
    <w:p w:rsidR="00774D08" w:rsidRPr="0024062B" w:rsidRDefault="00774D08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плане.</w:t>
      </w:r>
    </w:p>
    <w:p w:rsidR="00774D08" w:rsidRPr="0024062B" w:rsidRDefault="00774D08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базисным учебным планом для образовательных учреждений Российской Федерации на изучение иностранного языка отводится 525 часов (из расчета 3 учебных часа в неделю) для обязательного изучения в 5—9классах основной общеобразовательной школы.</w:t>
      </w:r>
    </w:p>
    <w:p w:rsidR="00774D08" w:rsidRPr="0024062B" w:rsidRDefault="00774D08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рабочая программа для 5 класса рассчитана на 3 часа в неделю на протяжении учебного года, то есть 102 часа в год (34 учебные недели).</w:t>
      </w:r>
    </w:p>
    <w:p w:rsidR="00774D08" w:rsidRPr="0024062B" w:rsidRDefault="00774D08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Default="00527BA3" w:rsidP="00774D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7BA3" w:rsidRDefault="00527BA3" w:rsidP="00774D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7BA3" w:rsidRDefault="00527BA3" w:rsidP="00774D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7BA3" w:rsidRDefault="00527BA3" w:rsidP="00774D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7BA3" w:rsidRDefault="00527BA3" w:rsidP="00774D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7BA3" w:rsidRDefault="00527BA3" w:rsidP="00774D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7BA3" w:rsidRDefault="00527BA3" w:rsidP="00774D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D08" w:rsidRPr="0024062B" w:rsidRDefault="00774D08" w:rsidP="00240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программы.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метапредметных и предметных результатов.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серии RainbowEnglish для 5 класса формирует у учащихся мотивацию к овладению английским языком как средством общения, в основе которой лежит целостное представление о роли и значимости английского языка в жизни современного человека, осознание его важности для поликультурного мира наших дней. Учащиеся знакомятся с английским языком как системой средств выражения собственных мыслей и используют этот язык для реализации своих коммуникативных намерений. Например, они учатся рассказывать о себе, своих интересах, своей семье и друзьях 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Unit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Step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8;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Unit 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Step 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8), представлять свой город (деревню, село и т. д.), свой край, свою страну 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Unit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Step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8;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Unit 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6), участвовать в обсуждении значимых и просто интересных для современных школьников проблем 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Unit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Step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2;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Unit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Step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Достижению личностных результатов обучения способствует тот факт, что все учебники серии RainbowEnglish построены на основе личностно-деятельностного подхода. Основными видами деятельности являются коммуникативная, учебная и познавательная. Школьники приобретают начальный опыт использования иностранного языка как средства межкультурного общения, учатся быть инициативными, трудолюбивыми и дисциплинированными, у них развивается мотивация достижения — стремление к успеху в коммуникативной и учебной деятельности. Этому в большой степени способствуют такие разделы УМК, как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ProjectWork, DoItonYourOwn, TestYourself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диагностические тесты, способствующие развитию самоанализа, самооценки, адекватного представления о своих учебных достижениях.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в УМК для 5 класса представлен наглядно и в достаточной степени красочно, ситуации общения отобраны с учетом возрастных особенностей подростков, что способствует формированию интереса к изучению английского языка, желанию изучать этот предмет в будущем.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 характер освоения содержания учебно-методических комплексов серии RainbowEnglish направлен на достижение метапредметных результатов, то есть на формирование универсальных учебных действий (далее УУД): личностных, регулятивных, познавательных, коммуникативных.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УУД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материала способствует формированию УУД, связанных с личностным самоопределением (например, правильность своего образа жизни 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Unit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3), смыслообразованием и нравственно-этическим оцениванием различных явлений действительности (например, ценность семьи и дружбы 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Unit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2), науки и искусства 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Unit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5). Участие в смоделированных ситуациях межкультурного общения также способствует ориентации в социальных ролях, дает опыт межличностных отношений.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«Учимся самостоятельно» 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ItonYourOwn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задания рабочей тетради и лексико-грамматического практикума, диагностические тесты развивают умение учиться, заставляют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презентации нового языкового материала показывают учащимся, каким образом необходимо структурировать новые знания, анализировать объекты изучения с целью выделения существенных признаков и синтезировать информацию, самостоятельно выстраивая целое на основе имеющихся компонентов. Кроме того, последовательная и системная работа по УМК RainbowEnglish постепенно знакомит школьников со 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способами извлечения, обработки и презентации информации, на что направлены многие задания, связанные с чтением и аудированием. Освоение лингвистического, особенно грамматического, материала учит логически мыслить, пользоваться образцами и формулами для построения собственного речевого высказывания, дает представление о типичном, аналогичном, универсальном, исключительном и т.п., т.е. учит мыслить и излагать свои мысли адекватно.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внимание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УМК RainbowEnglish 5 позволяет заложить основы коммуникативной культуры. Школьники приобретают умение самостоятельно ставить и решать личностнозначимые коммуникативные задачи, при этом они в состоянии адекватно использовать имеющиеся в их распоряжении речевые и неречевые средства, соблюдая правила этикета общения.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предметными результатами освоения материала в соответствии с авторской рабочей программой для данной серии является дальнейшее развитие иноязычных коммуникативных умений в говорении, чтении, письме и аудировании; приобретение учащимися знаний о фонетической, лексической, грамматической и орфографической сторонах речи, а также навыков оперирования данными знаниями. Кроме то го, учащиеся приобретают социокультурные знания. Так, в 5 классе учащиеся получают новые сведения о символике и культурном наследии Великобритании, России; географии России ,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образцами английской поэзии и фольклора 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 и грамматика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Изучаемый лексический и грамматический материал группируется вокруг следующих учебных ситуаций. Каждая учебная ситуация (тематический блок) включает в себя шестнадцать уроков: десять уроков по учебнику, четыре по рабочей тетради, два по книге для чтения. В учебнике первые 7 уроков — это занятия, на которых вводится и частично отрабатывается новый материал. Этот материал закрепляется еще раз с помощью рабочей тетради. Далее планируется урок повторения по учебнику и урок подведения итогов, содержащий задания для самоконтроля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TestYourself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а также урок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EnjoyYourself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основное назначение которого — повышение мотивации к изучению английского языка, знакомство учащихся с отдельными аспектами английской и мировой культуры. Каждый блок также включает 1—2 резервных урока.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Лексический и грамматический материал отбирается и отрабатывается в соответствии с ситуациями межличностного общения, соответствующими возрасту, жизненному опыту, потребностям и интересам пятиклассников.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единицы, подлежащие усвоению, представляют собой наиболее употребительную лексику английского языка, устойчивые словосочетания, оценочную лексику и реплики-клише речевого этикета. Например, при изучении темы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«После уроков»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пятиклассники овладевают необходимой лексикой для того, чтобы рассказывать о любимых занятиях (например,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tocollect, ballet, drawing,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painting, theatre, gallery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овладевают правилами ее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сочетаемости с другими словами английского языка. Ознакомление с новыми лексическими единицами сопровождается знакомством с устойчивыми сочетаниями, в которых они наиболее часто встречаются (например,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tocollectcoins/disks/toys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tobeinterested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inpainting/drawing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tosee a ballet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classicalballet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togotothetheatre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tovisitgalleries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внимание уделяется речевым клише, необходимым для успешного участия в диалогическом общении.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учащиеся расширяют полученное в начальной школе 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представление об основных способах образования существительных, прилагательных и наречий в современном английском языке, таких как конверсия 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 walk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towalk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metal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metal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adj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словосложение 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bed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room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bedroom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black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board 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blackboard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аффиксация: образование имен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существительных от глаголов при помощи суффикса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-er 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towrite — writer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образование имен прилагательных от имен существительных при помощи продуктивных суффиксов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-y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sun — sunny, rain — rainy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etc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-ful 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wonderful, beautiful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приставки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un-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happy — unhappy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образование наречий от имен прилагательных при помощи суффикса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-ly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slow —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slowly, usual — usually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над лексикой внимание обращается на вариативность средств выражения, а также на явление синонимии. При этом особо подчеркивается, чем слова, близкие по значению, отличаются друг от друга.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грамматической стороне речи в 5классе направлено на овладение основными морфологическими формами и синтаксическими конструкциями, необходимыми для успешного участия в процессе общения в рамках, обозначенных в Примерной программе тем и ситуаций.</w:t>
      </w:r>
    </w:p>
    <w:p w:rsidR="00774D08" w:rsidRPr="0024062B" w:rsidRDefault="00774D08" w:rsidP="0024062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морфологии имени существительного пятиклассники знакомятся со способами образования форм множественного числа, включая нерегулярные способы (например,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 man — men, a child —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children, a sheep — sheep 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 и слова, написание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является исключением из общего правила 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 wife — wives, a zoo — zoos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др.), притяжательным падежом, основными случаями использования определенного и неопределенного артикля с именами нарицательными и именами собственными, обозначающими географические названия.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задач обучения грамматической стороне речи в 5 классе является формирование прочных навыков образования форм настоящего неопределенного времени 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presentsimple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настоящего продолженного времени 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presentcontinuous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прошедшего неопределенного времени 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pastsimple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прошедшего продолженного времени 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pastcontinuous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будущего простого времени 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futuresimple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знакомство с именем прилагательным предполагает расширение знаний об образовании сравнительной и превосходной степеней, правилах использования слов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much/many, little/few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систематизируются знания о личных, притяжательных и указательных местоимениях, осуществляется знакомство с личными местоимениями и правилами их употребления.</w:t>
      </w:r>
    </w:p>
    <w:p w:rsidR="00774D08" w:rsidRPr="0024062B" w:rsidRDefault="00774D08" w:rsidP="0024062B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синтаксиса пятиклассники расширяют свои знания об основных типах вопросов (общий, альтернативный, специальный, вопрос к подлежащему), правилах построения простых и сложных, утвердительных и отрицательных предложений, совершенствуют навыки их построения.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принципами, на которых строится обучение грамматике, являются сознательность, доступность и посильность, прочность, коммуникативность. Авторы придерживаются позиции, что формирование прочных, устойчивых грамматических навыков — одна из главных задач основной школы, так как именно они позволяют грамотно выражать свои мысли и осуществлять коммуникацию на должном уровне. В связи с этим в УМК введен специальный компонент — лексико-грамматический практикум, а учебник и рабочая тетрадь содержат достаточно большое количество заданий на отработку изучаемых грамматических явлений.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говорению в пятом классе предполагает овладение монологической и диалогической речью. Пятиклассники учатся составлять законченные, логичные, связные монологические высказывания на основе содержательных опор, таких как текст, план и ключевые слова. Упражнения на изложение содержания прочитанного или прослушанного текста, составление различных типов монологов (повествование, 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сообщение, описание), презентация результатов проведенной проектной работы присутствуют в каждом из тематических блоков. Требуемый объем самостоятельного монологического высказывания в пятом классе — 6—8 фраз.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Диалогическая речь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диалогической речью связано с формированием следующих коммуникативных умений: начинать, поддерживать и завершать разговор, сообщать и запрашивать информацию, адекватно реагировать на реплики собеседника, выражать пожелания, благодарность, просьбу, вежливо отказываться, соглашаться, извиняться. Объем диалога — 4 реплики со стороны каждого партнера. В основе технологии обучения диалогической речи лежит диалог-образец, который учащиеся слушают, анализируют, воспроизводят с некоторыми заменами. Далее на его основе они составляют собственные диалоги, стараясь соблюдать правила речевого этикета. Так, для пятого класса характерны задания типа «По слушай и прочитай диалог. На его основе составь собственный диалог о ... и разыграй его».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аудированию нацелено на овладение умением воспринимать на слух простые и короткие сообщения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 -понимать тему и факты сообщения; -вычленять смысловые вехи; -выделять главное, отличать главное от второстепенного.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звучания текстов для аудирования — 1—1,5 минуты. Материал для заданий по аудированию отбирался на основе таких требований, как информативная ценность, соответствие возрастным особенностям школьников, их интересам и потребностям, аутентичность, доступность формы и содержания. Количество заданий на обучение аудированию достаточно высоко, особенно если учитывать упражнения, направленные на формирование речевого слуха (способности различать на слух фонемы английского языка), расширение объема оперативной памяти (например, «Запомните предложение и повторите его за диктором»), совершенствование произносительных навыков (например, «Прослушай стихотворение (рифмовку) и прочитай его (ее) выразительно»).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пятом классе учащиеся начинают овладевать различными видами чтения: 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 Обучение чтению осуществляется на несложных текстах, построенных на знакомой лексике, но содержащих некоторые незнакомые лексические единицы, о значении которых можно догадаться по контексту или узнать с помощью англо-русского словаря. Объем текстов для чтения в среднем составляет 400—500 слов без учета артиклей. При выполнении заданий на чтение предполагается формирование следующих умений: понимать тему и основное содержание текста (на уровне фактологической информации); выделять смысловые вехи, основную мысль текста; вычленять причинно-следственные связи в тексте; выбирать нужную, интересующую учащихся информацию, использовать языковую или контекстуальную догадку; кратко и логично излагать содержание текста.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пятом классе происходит совершенствование сформированных навыков письма и дальнейшее развитие таких умений письменной речи, как: - делать выписки из текста; -составлять план текста; - писать открытки c опорой на образец (объемом до 30 слов, включая адрес) 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Unit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1); - правильно писать дату, свой возраст, имя, фамилию, гражданство, адрес 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Unit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2).</w:t>
      </w:r>
    </w:p>
    <w:p w:rsidR="00527BA3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уделяется дальнейшему формированию орфографических навыков. Письменный диктант является обязательным заданием, входящим в каждый тематический блок.</w:t>
      </w:r>
    </w:p>
    <w:p w:rsidR="00774D08" w:rsidRPr="0024062B" w:rsidRDefault="00527BA3" w:rsidP="0024062B">
      <w:pPr>
        <w:shd w:val="clear" w:color="auto" w:fill="FFFFFF"/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</w:r>
      <w:r w:rsidR="00774D08"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содержание программы представлено следующими учебными ситуациями и проблемами для обсуждения, отобранными в соответствии с требованиями примерной программы: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Каникулы: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летние каникулы, лучшие места</w:t>
      </w:r>
      <w:r w:rsidRPr="00240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проведения каникул, проведение каникул за границей и дома, будни и выходные, школьные каникулы в России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Семья: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привычные занятия, работа и карьера,</w:t>
      </w:r>
      <w:r w:rsidRPr="00240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биографии, родственники, взаимоотношения в семье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Здоровый образ жизни: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распорядок дня, занятия спортом, бег как разновидность физических нагрузок, игры, различный образ жизни, свободное время, здоровое питание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Проведение досуга и любимые занятия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наиболее типичные для подростков хобби и способы проведения свободного времени, забота о питомцах, коллекционирование, посещение музеев и галерей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Путешествия и родной город </w:t>
      </w: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240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село, деревня</w:t>
      </w: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  <w:r w:rsidRPr="00240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наиболее популярные туристические направления, способы передвижения, достопримечательности Англии и Шотландии, Лондон и его достопримечательности, описание места 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города, села, деревни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где проживают учащиеся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D64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Россия: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географическое положение, климат,</w:t>
      </w:r>
      <w:r w:rsidRPr="00240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406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природные богатства, путешествия по России, традиционные сувениры</w:t>
      </w: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4D08" w:rsidRPr="0024062B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содержание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09"/>
        <w:gridCol w:w="3126"/>
        <w:gridCol w:w="3110"/>
      </w:tblGrid>
      <w:tr w:rsidR="00774D08" w:rsidRPr="0024062B" w:rsidTr="00774D08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74D08" w:rsidRPr="0024062B" w:rsidTr="00774D08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</w:t>
            </w:r>
          </w:p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 закончились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Каникулы. Проведение досуга. Планы на выходной. Погода. Страны и города Европы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74D08" w:rsidRPr="0024062B" w:rsidTr="00774D08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</w:t>
            </w:r>
          </w:p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история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 Достопримечательности русского городка. Местожительства. Обозначение дат. Русские писатели. Профессии.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74D08" w:rsidRPr="0024062B" w:rsidTr="00774D08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</w:t>
            </w:r>
          </w:p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спорта. Обозначение времени. Детские игры. Здоровье. Здоровый образ жизни. Увлечения и хобби.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74D08" w:rsidRPr="0024062B" w:rsidTr="00774D08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</w:t>
            </w:r>
          </w:p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уроков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 Домашние животные. Хобби. Цирк. Русские художники.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74D08" w:rsidRPr="0024062B" w:rsidTr="00774D08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5</w:t>
            </w:r>
          </w:p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места на место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Путешествия. Шотландия. Города мира и их достопримечательности. Рынки Лондона. Мосты Лондона. Русский и британский образ жизни.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74D08" w:rsidRPr="0024062B" w:rsidTr="00774D08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6</w:t>
            </w:r>
          </w:p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Поговорим о России.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Путешествия. География России. Животные России. Знаменитые люди России.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74D08" w:rsidRPr="0024062B" w:rsidTr="00774D08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24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774D08" w:rsidRDefault="00774D08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62B" w:rsidRDefault="0024062B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62B" w:rsidRPr="0024062B" w:rsidRDefault="0024062B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D64" w:rsidRPr="0024062B" w:rsidRDefault="006B7D64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</w:t>
      </w:r>
    </w:p>
    <w:p w:rsidR="006B7D64" w:rsidRPr="0024062B" w:rsidRDefault="006B7D64" w:rsidP="002406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Иностранный язык. 5-9 классы. – 2-е изд. – М.: Просвещение, 2010. – 144 с. - (Стандарты второго поколения).</w:t>
      </w:r>
    </w:p>
    <w:p w:rsidR="006B7D64" w:rsidRPr="0024062B" w:rsidRDefault="006B7D64" w:rsidP="002406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программа. Английский язык. 5-9 классы: учебно-методическое пособие / О. В. Афанасьева, И. В. Михеева, Н. В. Языкова, Е. А. Колесникова. – М.: Дрофа, 2013. - (RainbowEnglish).</w:t>
      </w:r>
    </w:p>
    <w:p w:rsidR="006B7D64" w:rsidRPr="0024062B" w:rsidRDefault="006B7D64" w:rsidP="002406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язык. Диагностика результатов образования. 5 кл.: учебно-методическое пособие к учебнику О. В. Афанасьевой, И. В. Михеевой, К. М. Барановой/О. В. Афанасьева, И. В. Михеева, Е. А. Колесникова. – М.: Дрофа, 2014. – (RainbowEnglish).</w:t>
      </w:r>
    </w:p>
    <w:p w:rsidR="006B7D64" w:rsidRPr="0024062B" w:rsidRDefault="006B7D64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</w:t>
      </w:r>
    </w:p>
    <w:p w:rsidR="006B7D64" w:rsidRPr="0024062B" w:rsidRDefault="006B7D64" w:rsidP="002406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язык. 5 кл. В2 ч. Ч. 1: учебник для общеобразовательных учреждений/О. В. Афанасьева, И. В. Михеева, К. М. Баранова. – М.: Дрофа, 2013. - (RainbowEnglish).</w:t>
      </w:r>
    </w:p>
    <w:p w:rsidR="006B7D64" w:rsidRPr="0024062B" w:rsidRDefault="006B7D64" w:rsidP="002406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язык. 5 кл. В2 ч. Ч. 2: учебник для общеобразовательных учреждений/О. В. Афанасьева, И. В. Михеева, К. М. Баранова. – М.: Дрофа, 2013. - (RainbowEnglish).</w:t>
      </w:r>
    </w:p>
    <w:p w:rsidR="006B7D64" w:rsidRPr="0024062B" w:rsidRDefault="006B7D64" w:rsidP="002406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язык. 5 класс: рабочая тетрадь / О. В. Афанасьева, И. В. Михеева, К. М. Баранова. – М.: Дрофа, 2013. - (RainbowEnglish).</w:t>
      </w:r>
    </w:p>
    <w:p w:rsidR="006B7D64" w:rsidRPr="0024062B" w:rsidRDefault="006B7D64" w:rsidP="002406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язык. 5 класс. Лексико-грамматический практикум к учебнику О. В. Афанасьевой, И. В. Михеевой, К. М. Барановой / О. В. Афанасьева, И. В. Михеева, К. М. Баранова. – М.: Дрофа, 2014. - (RainbowEnglish).</w:t>
      </w:r>
    </w:p>
    <w:p w:rsidR="006B7D64" w:rsidRPr="0024062B" w:rsidRDefault="006B7D64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Аудиоиздания</w:t>
      </w:r>
    </w:p>
    <w:p w:rsidR="006B7D64" w:rsidRPr="0024062B" w:rsidRDefault="006B7D64" w:rsidP="0024062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 к учебнику О. В. Афанасьевой, И. В. Михеевой, К. М. Барановой Английский язык: «RainbowEnglish». Учебник английского языка для 5 класса. CD MP3</w:t>
      </w:r>
    </w:p>
    <w:p w:rsidR="006B7D64" w:rsidRPr="0024062B" w:rsidRDefault="006B7D64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Default="00527BA3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62B" w:rsidRDefault="0024062B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62B" w:rsidRDefault="0024062B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62B" w:rsidRDefault="0024062B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62B" w:rsidRDefault="0024062B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62B" w:rsidRDefault="0024062B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62B" w:rsidRDefault="0024062B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62B" w:rsidRDefault="0024062B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62B" w:rsidRDefault="0024062B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62B" w:rsidRDefault="0024062B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62B" w:rsidRDefault="0024062B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62B" w:rsidRDefault="0024062B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62B" w:rsidRDefault="0024062B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62B" w:rsidRPr="0024062B" w:rsidRDefault="0024062B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24062B" w:rsidRDefault="00527BA3" w:rsidP="0024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A3" w:rsidRPr="00774D08" w:rsidRDefault="00527BA3" w:rsidP="006B7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4D08" w:rsidRPr="0024062B" w:rsidRDefault="00774D08" w:rsidP="00774D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(10</w:t>
      </w:r>
      <w:r w:rsidR="00242DC5"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4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tbl>
      <w:tblPr>
        <w:tblW w:w="86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251"/>
        <w:gridCol w:w="3508"/>
        <w:gridCol w:w="1983"/>
        <w:gridCol w:w="2408"/>
      </w:tblGrid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раздела/урока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сроки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6B7D64" w:rsidRPr="0024062B" w:rsidTr="003B58D9">
        <w:tc>
          <w:tcPr>
            <w:tcW w:w="86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№1 Каникулы закончились ( 17 часов</w:t>
            </w: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 семьи Баркер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1.09-4.09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последние летние каникулы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1.09-4.09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на выходной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1.09-4.09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английской семьи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7.09-11.09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Кейт</w:t>
            </w:r>
            <w:r w:rsidR="0036635F"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Баркер на каникулах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7.09-11.09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 английского школьника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7.09-11.09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36635F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Путешествуем по столицам мира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14.09-18.09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 семьи Баркер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14.09-18.09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Погода. Степени сравнения прилагательных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14.09-18.09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 в России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21.09-25.09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 едет в Бельгию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21.09-25.09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и города Европы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21.09-25.09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 «Каникулы»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28.09-2.10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36635F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лексико-грамматических навыков</w:t>
            </w: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контрольной работы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28.09-2.10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басни Эзопа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28.09-2.10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Английская поэзия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5.10-9.10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«Письмо другу о каникулах»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5.10-9.10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D08" w:rsidRPr="0024062B" w:rsidTr="003B58D9">
        <w:tc>
          <w:tcPr>
            <w:tcW w:w="86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774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 Семейная история (17 часов)</w:t>
            </w:r>
          </w:p>
        </w:tc>
      </w:tr>
      <w:tr w:rsidR="006B7D64" w:rsidRPr="0024062B" w:rsidTr="003B58D9">
        <w:trPr>
          <w:trHeight w:val="644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русского города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5.10-9.10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вопросов к подлежащему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12.10-16.10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ты родился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12.10-16.10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Джона Баркера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12.10-16.10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дат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19.10-23.10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по теме</w:t>
            </w:r>
            <w:r w:rsidR="003B58D9"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19.10-23.10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19.10-23.10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Биография Ричарда Баркера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24.10-30.11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порядковых числительных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24.10-30.11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футболиста Бекхема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24.10-30.11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Рассказываем о своей семье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9.11-13.11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 «Семья»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9.11-13.11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36635F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лексико-грамматических навыков</w:t>
            </w: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контрольной работы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9.11-13.11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Басня «Сельская мышь и городская»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16.11-20.11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английскую поэзию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16.11-20.11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Поём английские песни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16.11-20.11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«Мои бабушка и дедушка»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23.11-27.11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D08" w:rsidRPr="0024062B" w:rsidTr="003B58D9">
        <w:tc>
          <w:tcPr>
            <w:tcW w:w="86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774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 Здоровый образ жизни (17 часов)</w:t>
            </w: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Сандра Коннор – поп звезда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23.11-27.11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rPr>
          <w:trHeight w:val="75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 с инфинитивом и герундием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23.11-27.11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часами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30.12-4.12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времени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30.12-4.12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Здоровье. Введение лексики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30.12-4.12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Увлечения и хобби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7.12-11.12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аудирования и говорения (Михаэль Шумахер)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7.12-11.12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Пятиклассник из Москвы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7.12-11.12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Суффиксы существительных и прилагательных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14.12-18.12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«иметь» в речевых образцах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14.12-18.12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ради жизни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14.12-18.12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речь по теме «Здоровье»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22.12-27.12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3 «Здоровье»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22.12-27.12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36635F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лексико-грамматических </w:t>
            </w: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навыков</w:t>
            </w: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за 1 полугодие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22.12-27.12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36635F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лексико-грамматических навыков</w:t>
            </w:r>
            <w:r w:rsidR="00720031"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(промежуточный контроль)</w:t>
            </w: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контрольной работы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11.01-15.01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Английская поэзия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11.01-15.01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«Будем здоровы»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18.01-22.01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D08" w:rsidRPr="0024062B" w:rsidTr="003B58D9">
        <w:tc>
          <w:tcPr>
            <w:tcW w:w="86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774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</w:t>
            </w:r>
            <w:r w:rsidR="002E3272" w:rsidRPr="0024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После уроков (17 часов)</w:t>
            </w: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18.01-22.01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Ухаживаем за животными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18.01-22.01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Альтернативные вопросы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25.01-29.01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Хобби. Новые слова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25.01-29.01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зоомагазине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25.01-29.01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вопросы в настоящем, прошедшем и будущем времени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1.02-5.02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 Вэл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1.02-5.02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вопросы в речи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1.02-5.02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Хобби. Устная речь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8.02-12.02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Играем в журналиста. Хобби </w:t>
            </w:r>
            <w:r w:rsidR="003B58D9"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везды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8.02-12.02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Идём в театр и цирк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8.02-12.02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моей семьи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15.02-19.02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«Свободное время»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15.02-19.02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36635F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лексико-грамматических навыков</w:t>
            </w: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контрольной работы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15.02-19.02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Басня «Ребёнок и волк»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22.02-26.02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английскую поэзию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22.02-26.02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«Хобби моей семьи»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22.02-26.02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D08" w:rsidRPr="0024062B" w:rsidTr="003B58D9">
        <w:tc>
          <w:tcPr>
            <w:tcW w:w="86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774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 С места на места ( 17 часов)</w:t>
            </w: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форма притяжательных местоимений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29.02-4.03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и зачем путешествуют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29.02-4.03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Путешествие. Новая лексика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29.02-4.03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последнее путешествие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7.03-11.03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Шотландия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7.03-11.03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объекты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7.03-11.03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движения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14.03-18.03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Ориентируемся в незнакомом месте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14.03-18.03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говорения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14.03-18.03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наречий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21.03-25.03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моей мечты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21.03-25.03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Рынки Лондона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21.03-25.03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где я живу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4.04-8.04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«Путешествие»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4.04-8.04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36635F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лексико-грамматических навыков</w:t>
            </w: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контрольной работы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4.04-8.04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Басня «Мышиный план»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11.04-15.04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«Самое интересное место»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11.04-15.04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D08" w:rsidRPr="0024062B" w:rsidTr="003B58D9">
        <w:trPr>
          <w:trHeight w:val="120"/>
        </w:trPr>
        <w:tc>
          <w:tcPr>
            <w:tcW w:w="86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D08" w:rsidRPr="0024062B" w:rsidRDefault="00774D08" w:rsidP="00774D08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№6 </w:t>
            </w:r>
            <w:r w:rsidR="003754AA" w:rsidRPr="0024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4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Поговорим о России</w:t>
            </w:r>
            <w:r w:rsidR="003754AA" w:rsidRPr="0024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4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(17 часов)</w:t>
            </w:r>
          </w:p>
        </w:tc>
      </w:tr>
      <w:tr w:rsidR="006B7D64" w:rsidRPr="0024062B" w:rsidTr="003B58D9">
        <w:trPr>
          <w:trHeight w:val="645"/>
        </w:trPr>
        <w:tc>
          <w:tcPr>
            <w:tcW w:w="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Любишь ли ты путешествовать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.04-15.04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rPr>
          <w:trHeight w:val="375"/>
        </w:trPr>
        <w:tc>
          <w:tcPr>
            <w:tcW w:w="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России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18.04-22.04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rPr>
          <w:trHeight w:val="645"/>
        </w:trPr>
        <w:tc>
          <w:tcPr>
            <w:tcW w:w="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моя страна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18.04-22.04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rPr>
          <w:trHeight w:val="645"/>
        </w:trPr>
        <w:tc>
          <w:tcPr>
            <w:tcW w:w="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Артикль с географическими названиями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18.04-22.04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rPr>
          <w:trHeight w:val="375"/>
        </w:trPr>
        <w:tc>
          <w:tcPr>
            <w:tcW w:w="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Описываем Россию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25.04-29.04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rPr>
          <w:trHeight w:val="945"/>
        </w:trPr>
        <w:tc>
          <w:tcPr>
            <w:tcW w:w="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Прошедшее продолженное время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25.04-29.04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rPr>
          <w:trHeight w:val="645"/>
        </w:trPr>
        <w:tc>
          <w:tcPr>
            <w:tcW w:w="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Множественное число существительных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25.04-29.04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rPr>
          <w:trHeight w:val="645"/>
        </w:trPr>
        <w:tc>
          <w:tcPr>
            <w:tcW w:w="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России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2.05-6.05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rPr>
          <w:trHeight w:val="645"/>
        </w:trPr>
        <w:tc>
          <w:tcPr>
            <w:tcW w:w="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люди России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2.05-6.05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rPr>
          <w:trHeight w:val="645"/>
        </w:trPr>
        <w:tc>
          <w:tcPr>
            <w:tcW w:w="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Сравниваем Россию и Англию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2.05-6.05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rPr>
          <w:trHeight w:val="645"/>
        </w:trPr>
        <w:tc>
          <w:tcPr>
            <w:tcW w:w="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Иркутск-крупнейший город Сибири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9.05-13.05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rPr>
          <w:trHeight w:val="645"/>
        </w:trPr>
        <w:tc>
          <w:tcPr>
            <w:tcW w:w="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Рассказываем туристу о своей стране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9.05-13.05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rPr>
          <w:trHeight w:val="930"/>
        </w:trPr>
        <w:tc>
          <w:tcPr>
            <w:tcW w:w="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B58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№6 «Россия»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9.05-13.05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36635F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лексико-грамматических навыков</w:t>
            </w:r>
          </w:p>
        </w:tc>
      </w:tr>
      <w:tr w:rsidR="006B7D64" w:rsidRPr="0024062B" w:rsidTr="003B58D9">
        <w:trPr>
          <w:trHeight w:val="345"/>
        </w:trPr>
        <w:tc>
          <w:tcPr>
            <w:tcW w:w="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«Приглашаем в Россию»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16.05-20.05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rPr>
          <w:trHeight w:val="645"/>
        </w:trPr>
        <w:tc>
          <w:tcPr>
            <w:tcW w:w="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16.05-20.05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64" w:rsidRPr="0024062B" w:rsidTr="003B58D9">
        <w:trPr>
          <w:trHeight w:val="645"/>
        </w:trPr>
        <w:tc>
          <w:tcPr>
            <w:tcW w:w="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16.05-20.05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36635F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лексико-грамматических навыков</w:t>
            </w:r>
            <w:r w:rsidR="00720031"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(итоговый контроль)</w:t>
            </w:r>
          </w:p>
        </w:tc>
      </w:tr>
      <w:tr w:rsidR="006B7D64" w:rsidRPr="0024062B" w:rsidTr="003B58D9">
        <w:trPr>
          <w:trHeight w:val="330"/>
        </w:trPr>
        <w:tc>
          <w:tcPr>
            <w:tcW w:w="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366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контрольн</w:t>
            </w:r>
            <w:r w:rsidR="0036635F"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 w:rsidR="0036635F"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23.05-27.05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D64" w:rsidRPr="0024062B" w:rsidRDefault="006B7D64" w:rsidP="00774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4D08" w:rsidRPr="0024062B" w:rsidRDefault="00774D08" w:rsidP="00774D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D08" w:rsidRPr="0024062B" w:rsidRDefault="00774D08" w:rsidP="00774D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74D08" w:rsidRPr="0024062B" w:rsidSect="0085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B3514"/>
    <w:multiLevelType w:val="multilevel"/>
    <w:tmpl w:val="063A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046E9"/>
    <w:multiLevelType w:val="multilevel"/>
    <w:tmpl w:val="322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E42F5"/>
    <w:multiLevelType w:val="multilevel"/>
    <w:tmpl w:val="EF2A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65BA5"/>
    <w:multiLevelType w:val="multilevel"/>
    <w:tmpl w:val="3600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E0CC7"/>
    <w:multiLevelType w:val="multilevel"/>
    <w:tmpl w:val="C170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C5722"/>
    <w:rsid w:val="000948CD"/>
    <w:rsid w:val="000B24DD"/>
    <w:rsid w:val="000C4F4A"/>
    <w:rsid w:val="00124271"/>
    <w:rsid w:val="001743D5"/>
    <w:rsid w:val="001C5722"/>
    <w:rsid w:val="00233902"/>
    <w:rsid w:val="0024062B"/>
    <w:rsid w:val="00242DC5"/>
    <w:rsid w:val="002D5476"/>
    <w:rsid w:val="002D599C"/>
    <w:rsid w:val="002E3272"/>
    <w:rsid w:val="0036635F"/>
    <w:rsid w:val="003754AA"/>
    <w:rsid w:val="003B58D9"/>
    <w:rsid w:val="00527BA3"/>
    <w:rsid w:val="00540196"/>
    <w:rsid w:val="00567C0A"/>
    <w:rsid w:val="006B7D64"/>
    <w:rsid w:val="00720031"/>
    <w:rsid w:val="00774D08"/>
    <w:rsid w:val="0085202E"/>
    <w:rsid w:val="009C6356"/>
    <w:rsid w:val="00B3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EBE18-B70B-40A0-9AA3-14E9E45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4D08"/>
  </w:style>
  <w:style w:type="paragraph" w:styleId="a3">
    <w:name w:val="Normal (Web)"/>
    <w:basedOn w:val="a"/>
    <w:uiPriority w:val="99"/>
    <w:unhideWhenUsed/>
    <w:rsid w:val="007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CCEB-E3DE-44B6-A6A2-D304F7FD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4668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Пользователь КНГ</cp:lastModifiedBy>
  <cp:revision>12</cp:revision>
  <dcterms:created xsi:type="dcterms:W3CDTF">2020-08-24T11:30:00Z</dcterms:created>
  <dcterms:modified xsi:type="dcterms:W3CDTF">2022-06-22T17:31:00Z</dcterms:modified>
</cp:coreProperties>
</file>