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8" w:rsidRPr="00EC573A" w:rsidRDefault="00333368" w:rsidP="00333368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C573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Пояснительная записка</w:t>
      </w:r>
    </w:p>
    <w:p w:rsidR="00333368" w:rsidRPr="00EC573A" w:rsidRDefault="00333368" w:rsidP="00333368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33368" w:rsidRPr="00EC573A" w:rsidRDefault="00333368" w:rsidP="00314FDB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proofErr w:type="gramStart"/>
      <w:r w:rsidRPr="00EC573A">
        <w:rPr>
          <w:rFonts w:ascii="Times New Roman" w:eastAsia="Calibri" w:hAnsi="Times New Roman" w:cs="Times New Roman"/>
          <w:sz w:val="24"/>
          <w:szCs w:val="24"/>
        </w:rPr>
        <w:t>Рабочая программа предмета «Литературно</w:t>
      </w:r>
      <w:r w:rsidRPr="00EC573A">
        <w:rPr>
          <w:rFonts w:ascii="Times New Roman" w:hAnsi="Times New Roman" w:cs="Times New Roman"/>
          <w:sz w:val="24"/>
          <w:szCs w:val="24"/>
        </w:rPr>
        <w:t xml:space="preserve">е чтение» для  3  класса </w:t>
      </w:r>
      <w:r w:rsidR="00314FDB" w:rsidRPr="00314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составлена </w:t>
      </w:r>
      <w:r w:rsidR="00314FDB" w:rsidRPr="00314F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</w:t>
      </w:r>
      <w:r w:rsidR="00314FDB" w:rsidRPr="00314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14FDB" w:rsidRPr="00314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 Федерального Закона от 29.12.2012 № 273-ФЗ «Об образовании в Российской Федерации», </w:t>
      </w:r>
      <w:r w:rsidR="00314FDB" w:rsidRPr="00314FD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от 31.05.21 № 268 "Об утверждении и введении в действие федерального государственного образовательного стандарта начального общего образования"</w:t>
      </w:r>
      <w:r w:rsidR="00314FDB" w:rsidRPr="00314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314FDB" w:rsidRPr="00314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</w:t>
      </w:r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«Положения о структуре, порядке  разработки и утверждения рабочих программ по отдельным учебным предметам, дисциплинам, курсам» </w:t>
      </w:r>
      <w:r w:rsidR="00314FDB" w:rsidRPr="00314F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</w:t>
      </w:r>
      <w:proofErr w:type="gramEnd"/>
      <w:r w:rsidR="00314FDB" w:rsidRPr="0031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314FDB" w:rsidRPr="00314FDB">
        <w:rPr>
          <w:rFonts w:ascii="Times New Roman" w:eastAsia="Times New Roman" w:hAnsi="Times New Roman" w:cs="Times New Roman"/>
          <w:sz w:val="24"/>
          <w:szCs w:val="24"/>
          <w:lang w:eastAsia="ru-RU"/>
        </w:rPr>
        <w:t>332 от 22 июня 2021г, Протокол педсовета № 9 от 19.06.2021г.),</w:t>
      </w:r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МБОУ «КНГ им. </w:t>
      </w:r>
      <w:proofErr w:type="spellStart"/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Кичикова</w:t>
      </w:r>
      <w:proofErr w:type="spellEnd"/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А.Ш.» (утв. Постановлением Администрации г. Элисты № 2868 от 09.06.2015 г.).</w:t>
      </w:r>
      <w:proofErr w:type="gramEnd"/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соответствует Основной образовательной программе НОО (Пр.№ 278 от 10.06 2021г.) и учебному плану МБОУ  «КНГ им. </w:t>
      </w:r>
      <w:proofErr w:type="spellStart"/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Кичикова</w:t>
      </w:r>
      <w:proofErr w:type="spellEnd"/>
      <w:r w:rsidR="00314FDB" w:rsidRP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А.Ш.» (приказ № 380 от 28.08.2021 г)</w:t>
      </w:r>
      <w:r w:rsidR="0031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Примерных программ начального общего образования (Примерные программы по учебным предметам.</w:t>
      </w:r>
      <w:proofErr w:type="gramEnd"/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Начальная школа. </w:t>
      </w:r>
      <w:proofErr w:type="gramStart"/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2-х ч.-М.: Просвещение, 2011), </w:t>
      </w:r>
      <w:r w:rsidRPr="00EC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EC5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EC5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чтение. 1-4 классы» (учебно-методический комплект «Школа России»)</w:t>
      </w:r>
      <w:r w:rsidRPr="00EC573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End"/>
    </w:p>
    <w:p w:rsidR="00333368" w:rsidRPr="00EC573A" w:rsidRDefault="00333368" w:rsidP="00333368">
      <w:pPr>
        <w:pStyle w:val="aa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33368" w:rsidRPr="00EC573A" w:rsidRDefault="00333368" w:rsidP="00333368">
      <w:pPr>
        <w:pStyle w:val="aa"/>
        <w:ind w:left="-709" w:right="-2"/>
        <w:jc w:val="center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Цели и задачи изучения предмета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bookmarkStart w:id="0" w:name="_GoBack"/>
      <w:r w:rsidRPr="00EC573A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ru-RU"/>
        </w:rPr>
        <w:t xml:space="preserve">Развитие 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ru-RU"/>
        </w:rPr>
        <w:t xml:space="preserve">овладение 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ru-RU"/>
        </w:rPr>
        <w:t xml:space="preserve">воспитание 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эстетического отношения к искусству слова, интереса к чтению и книге,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Задачи: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i w:val="0"/>
          <w:iCs w:val="0"/>
          <w:spacing w:val="-12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i w:val="0"/>
          <w:iCs w:val="0"/>
          <w:spacing w:val="-10"/>
          <w:sz w:val="24"/>
          <w:szCs w:val="24"/>
          <w:lang w:val="ru-RU"/>
        </w:rPr>
        <w:t xml:space="preserve">Освоение </w:t>
      </w:r>
      <w:r w:rsidRPr="00EC573A">
        <w:rPr>
          <w:rFonts w:ascii="Times New Roman" w:eastAsia="Calibri" w:hAnsi="Times New Roman" w:cs="Times New Roman"/>
          <w:i w:val="0"/>
          <w:iCs w:val="0"/>
          <w:spacing w:val="-10"/>
          <w:sz w:val="24"/>
          <w:szCs w:val="24"/>
          <w:lang w:val="ru-RU"/>
        </w:rPr>
        <w:t xml:space="preserve">общекультурных навыков чтения и понимания </w:t>
      </w:r>
      <w:r w:rsidRPr="00EC573A">
        <w:rPr>
          <w:rFonts w:ascii="Times New Roman" w:eastAsia="Calibri" w:hAnsi="Times New Roman" w:cs="Times New Roman"/>
          <w:i w:val="0"/>
          <w:iCs w:val="0"/>
          <w:spacing w:val="-12"/>
          <w:sz w:val="24"/>
          <w:szCs w:val="24"/>
          <w:lang w:val="ru-RU"/>
        </w:rPr>
        <w:t>текста; воспитание интереса к чтению и книге.</w:t>
      </w:r>
    </w:p>
    <w:p w:rsidR="00333368" w:rsidRPr="00EC573A" w:rsidRDefault="00333368" w:rsidP="00314FDB">
      <w:pPr>
        <w:pStyle w:val="aa"/>
        <w:ind w:left="284" w:right="284"/>
        <w:jc w:val="both"/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i w:val="0"/>
          <w:spacing w:val="-11"/>
          <w:sz w:val="24"/>
          <w:szCs w:val="24"/>
          <w:lang w:val="ru-RU"/>
        </w:rPr>
        <w:t>Решение этой задачи предполагает, прежде всего, формирова</w:t>
      </w:r>
      <w:r w:rsidRPr="00EC573A">
        <w:rPr>
          <w:rFonts w:ascii="Times New Roman" w:eastAsia="Calibri" w:hAnsi="Times New Roman" w:cs="Times New Roman"/>
          <w:i w:val="0"/>
          <w:spacing w:val="-11"/>
          <w:sz w:val="24"/>
          <w:szCs w:val="24"/>
          <w:lang w:val="ru-RU"/>
        </w:rPr>
        <w:softHyphen/>
        <w:t>ние осмысленного читательского навыка (интереса к процессу чте</w:t>
      </w:r>
      <w:r w:rsidRPr="00EC573A">
        <w:rPr>
          <w:rFonts w:ascii="Times New Roman" w:eastAsia="Calibri" w:hAnsi="Times New Roman" w:cs="Times New Roman"/>
          <w:i w:val="0"/>
          <w:spacing w:val="-11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ния и потребности читать произведения разных видов литературы), </w:t>
      </w:r>
      <w:proofErr w:type="gramStart"/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который</w:t>
      </w:r>
      <w:proofErr w:type="gramEnd"/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 во многом определяет успешность обучения млад</w:t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10"/>
          <w:sz w:val="24"/>
          <w:szCs w:val="24"/>
          <w:lang w:val="ru-RU"/>
        </w:rPr>
        <w:t xml:space="preserve">шего школьника по другим предметам, т. е. в результате освоения </w:t>
      </w:r>
      <w:r w:rsidRPr="00EC573A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t>предметного содержания литературного чтения учащиеся приоб</w:t>
      </w:r>
      <w:r w:rsidRPr="00EC573A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ретают </w:t>
      </w:r>
      <w:proofErr w:type="spellStart"/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общеучебное</w:t>
      </w:r>
      <w:proofErr w:type="spellEnd"/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 умение осознанно читать тексты.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i w:val="0"/>
          <w:iCs w:val="0"/>
          <w:spacing w:val="-2"/>
          <w:sz w:val="24"/>
          <w:szCs w:val="24"/>
          <w:lang w:val="ru-RU"/>
        </w:rPr>
        <w:t>Овладение</w:t>
      </w:r>
      <w:r w:rsidRPr="00EC573A">
        <w:rPr>
          <w:rFonts w:ascii="Times New Roman" w:eastAsia="Calibri" w:hAnsi="Times New Roman" w:cs="Times New Roman"/>
          <w:i w:val="0"/>
          <w:iCs w:val="0"/>
          <w:spacing w:val="-2"/>
          <w:sz w:val="24"/>
          <w:szCs w:val="24"/>
          <w:lang w:val="ru-RU"/>
        </w:rPr>
        <w:t xml:space="preserve"> речевой, письменной и коммуникативной </w:t>
      </w:r>
      <w:r w:rsidRPr="00EC573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культурой.</w:t>
      </w:r>
    </w:p>
    <w:p w:rsidR="00333368" w:rsidRPr="00EC573A" w:rsidRDefault="00333368" w:rsidP="00314FDB">
      <w:pPr>
        <w:pStyle w:val="aa"/>
        <w:ind w:left="284" w:right="284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t>Выполнение этой задачи связано с умением работать с раз</w:t>
      </w:r>
      <w:r w:rsidRPr="00EC573A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>личными видами текстов, ориентироваться в книге, использо</w:t>
      </w:r>
      <w:r w:rsidRPr="00EC573A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4"/>
          <w:sz w:val="24"/>
          <w:szCs w:val="24"/>
          <w:lang w:val="ru-RU"/>
        </w:rPr>
        <w:t>вать ее для расширения знаний об окружающем мире. В ре</w:t>
      </w:r>
      <w:r w:rsidRPr="00EC573A">
        <w:rPr>
          <w:rFonts w:ascii="Times New Roman" w:eastAsia="Calibri" w:hAnsi="Times New Roman" w:cs="Times New Roman"/>
          <w:i w:val="0"/>
          <w:spacing w:val="-4"/>
          <w:sz w:val="24"/>
          <w:szCs w:val="24"/>
          <w:lang w:val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EC573A">
        <w:rPr>
          <w:rFonts w:ascii="Times New Roman" w:eastAsia="Calibri" w:hAnsi="Times New Roman" w:cs="Times New Roman"/>
          <w:i w:val="0"/>
          <w:spacing w:val="-4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екты и процессы, самостоятельно пользуются справочным аппа</w:t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>ратом учебника, находят информацию в словарях, справочни</w:t>
      </w:r>
      <w:r w:rsidRPr="00EC573A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ках и энциклопедиях.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i w:val="0"/>
          <w:iCs w:val="0"/>
          <w:spacing w:val="-21"/>
          <w:sz w:val="24"/>
          <w:szCs w:val="24"/>
          <w:lang w:val="ru-RU"/>
        </w:rPr>
        <w:t xml:space="preserve">Воспитание  </w:t>
      </w:r>
      <w:r w:rsidRPr="00EC573A">
        <w:rPr>
          <w:rFonts w:ascii="Times New Roman" w:eastAsia="Calibri" w:hAnsi="Times New Roman" w:cs="Times New Roman"/>
          <w:i w:val="0"/>
          <w:iCs w:val="0"/>
          <w:spacing w:val="-21"/>
          <w:sz w:val="24"/>
          <w:szCs w:val="24"/>
          <w:lang w:val="ru-RU"/>
        </w:rPr>
        <w:t xml:space="preserve">эстетического отношения  к действительности, </w:t>
      </w:r>
      <w:r w:rsidRPr="00EC573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отражённой в художественной литературе.</w:t>
      </w:r>
    </w:p>
    <w:p w:rsidR="00333368" w:rsidRPr="00EC573A" w:rsidRDefault="00333368" w:rsidP="00314FDB">
      <w:pPr>
        <w:pStyle w:val="aa"/>
        <w:ind w:left="284" w:right="284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i w:val="0"/>
          <w:spacing w:val="-10"/>
          <w:sz w:val="24"/>
          <w:szCs w:val="24"/>
          <w:lang w:val="ru-RU"/>
        </w:rPr>
        <w:t xml:space="preserve"> Решение этой задачи способствует пониманию художествен</w:t>
      </w:r>
      <w:r w:rsidRPr="00EC573A">
        <w:rPr>
          <w:rFonts w:ascii="Times New Roman" w:eastAsia="Calibri" w:hAnsi="Times New Roman" w:cs="Times New Roman"/>
          <w:i w:val="0"/>
          <w:spacing w:val="-10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5"/>
          <w:sz w:val="24"/>
          <w:szCs w:val="24"/>
          <w:lang w:val="ru-RU"/>
        </w:rPr>
        <w:t xml:space="preserve">ного произведения как особого вида искусства; формированию </w:t>
      </w:r>
      <w:r w:rsidRPr="00EC573A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>умения определять его художественную ценность и анализиро</w:t>
      </w:r>
      <w:r w:rsidRPr="00EC573A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вать (на доступном уровне) средства выразительности. Развива</w:t>
      </w:r>
      <w:r w:rsidRPr="00EC573A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ется умение сравнивать искусство слова с 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>другими видами ис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softHyphen/>
      </w:r>
      <w:r w:rsidRPr="00EC573A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кусства (живопись, театр, кино, музыка); находить сходство и 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различие разных жанров, используемых художественных средств.</w:t>
      </w:r>
    </w:p>
    <w:p w:rsidR="00333368" w:rsidRPr="00EC573A" w:rsidRDefault="00333368" w:rsidP="00314FDB">
      <w:pPr>
        <w:pStyle w:val="aa"/>
        <w:suppressAutoHyphens/>
        <w:ind w:left="284" w:right="284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EC573A">
        <w:rPr>
          <w:rFonts w:ascii="Times New Roman" w:eastAsia="Calibri" w:hAnsi="Times New Roman" w:cs="Times New Roman"/>
          <w:b/>
          <w:i w:val="0"/>
          <w:iCs w:val="0"/>
          <w:spacing w:val="-12"/>
          <w:sz w:val="24"/>
          <w:szCs w:val="24"/>
          <w:lang w:val="ru-RU"/>
        </w:rPr>
        <w:t>Формирование</w:t>
      </w:r>
      <w:r w:rsidRPr="00EC573A">
        <w:rPr>
          <w:rFonts w:ascii="Times New Roman" w:eastAsia="Calibri" w:hAnsi="Times New Roman" w:cs="Times New Roman"/>
          <w:i w:val="0"/>
          <w:iCs w:val="0"/>
          <w:spacing w:val="-12"/>
          <w:sz w:val="24"/>
          <w:szCs w:val="24"/>
          <w:lang w:val="ru-RU"/>
        </w:rPr>
        <w:t xml:space="preserve"> нравственного сознания и эстетического </w:t>
      </w:r>
      <w:r w:rsidRPr="00EC573A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/>
        </w:rPr>
        <w:t xml:space="preserve">вкуса младшего школьника; понимание духовной сущности </w:t>
      </w:r>
      <w:proofErr w:type="spellStart"/>
      <w:r w:rsidRPr="00EC573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произведений</w:t>
      </w:r>
      <w:proofErr w:type="gramStart"/>
      <w:r w:rsidRPr="00EC573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.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</w:t>
      </w:r>
      <w:proofErr w:type="spellEnd"/>
      <w:proofErr w:type="gramEnd"/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процессе работы с художественным произведением </w:t>
      </w:r>
      <w:r w:rsidRPr="00EC573A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младший школьник осваивает основные нравственно-этические </w:t>
      </w:r>
      <w:r w:rsidRPr="00EC573A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>ценности взаимодействия с окружающим миром, получает на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вык анализа положительных и отрицательных </w:t>
      </w:r>
      <w:proofErr w:type="spellStart"/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действиигероев</w:t>
      </w:r>
      <w:proofErr w:type="spellEnd"/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</w:t>
      </w:r>
      <w:r w:rsidRPr="00EC573A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 xml:space="preserve">событий. Понимание значения эмоциональной окрашенности </w:t>
      </w:r>
      <w:r w:rsidRPr="00EC573A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всех сюжетных линий произведения способствует воспитанию </w:t>
      </w:r>
      <w:r w:rsidRPr="00EC573A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адекватного эмоционального состояния как предпосылки </w:t>
      </w:r>
      <w:r w:rsidRPr="00EC573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собственного поведения в жизни.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33368" w:rsidRPr="00EC573A" w:rsidRDefault="00333368" w:rsidP="00314FDB">
      <w:pPr>
        <w:spacing w:before="100" w:beforeAutospacing="1" w:after="100" w:afterAutospacing="1" w:line="240" w:lineRule="auto"/>
        <w:ind w:left="284" w:right="284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333368" w:rsidRPr="00EC573A" w:rsidRDefault="00333368" w:rsidP="00314FDB">
      <w:pPr>
        <w:spacing w:before="100" w:beforeAutospacing="1" w:after="100" w:afterAutospacing="1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5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333368" w:rsidRPr="00EC573A" w:rsidRDefault="00333368" w:rsidP="00314FDB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57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учебным планом МБОУ «КНГ </w:t>
      </w:r>
      <w:proofErr w:type="spellStart"/>
      <w:r w:rsidRPr="00EC57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</w:t>
      </w:r>
      <w:proofErr w:type="gramStart"/>
      <w:r w:rsidRPr="00EC57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EC57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ичикова</w:t>
      </w:r>
      <w:proofErr w:type="spellEnd"/>
      <w:r w:rsidRPr="00EC57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А.Ш.» на изучение предмета «Литературное чтение» выделено 68 ч, 2 </w:t>
      </w:r>
      <w:r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>ч. в неделю (в том числе н</w:t>
      </w:r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ационально-региональный компонентсоставляет10 ч.).</w:t>
      </w:r>
    </w:p>
    <w:p w:rsidR="00333368" w:rsidRPr="00EC573A" w:rsidRDefault="00333368" w:rsidP="00314F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 учебного предмета</w:t>
      </w:r>
    </w:p>
    <w:p w:rsidR="00333368" w:rsidRPr="00EC573A" w:rsidRDefault="00333368" w:rsidP="00314F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Самое великое чудо на свете (2 ч) </w:t>
      </w:r>
    </w:p>
    <w:p w:rsidR="00333368" w:rsidRPr="00EC573A" w:rsidRDefault="00333368" w:rsidP="00314FD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Рукописные книги Древней Руси. Первопечатник Иван Федоров. Путешествие в прошлое.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Устное народное творчество (6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Русские народные песни. Докучные сказки. Произведения прикладного искусства: гжельская и хохломская посуда, дымковская 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игрушка. В разделе сказок познакомятся учащиеся с русской народной сказкой «Сестрица Аленушка и братец Иванушка», «Иван 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–ц</w:t>
      </w:r>
      <w:proofErr w:type="gram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аревич и Серый Волк», «Сивка-бурка». Художники-иллюстраторы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В.Васнецов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И.Билибин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3368" w:rsidRPr="00EC573A" w:rsidRDefault="00333368" w:rsidP="00314FDB">
      <w:pPr>
        <w:spacing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Поэтическая тетрадь 1 (5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Учащиеся познакомятся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«Весенняя гроза», «Листья».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А.Фет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«Мама! Глянь-ка из окошка…», «Зреет рожь над жаркой нивой…». И. Никитин «Полно, степь моя, спать беспробудно…», «Встреча зимы». И. Суриков «Детство», «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Зима»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РК</w:t>
      </w:r>
      <w:proofErr w:type="spellEnd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«Элиста»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Е.Буджалов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3368" w:rsidRPr="00EC573A" w:rsidRDefault="00333368" w:rsidP="00314FDB">
      <w:pPr>
        <w:spacing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Великие русские писатели (11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Учащиеся познакомятся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И.Крылова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3368" w:rsidRPr="00EC573A" w:rsidRDefault="00333368" w:rsidP="00314FDB">
      <w:pPr>
        <w:spacing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Поэтическая тетрадь 2 (2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Учащиеся познакомятся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Н.Некрасова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«Славная осень!...», « Не ветер бушует над бором…», «Дедушка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Мазай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зайцы», К. Бальмонта «Золотое слово»,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И.Бунина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РК</w:t>
      </w:r>
      <w:proofErr w:type="spellEnd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Д.Кугультинов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«Ушла зима…».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Литературные сказки (7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Д.Мамина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–С</w:t>
      </w:r>
      <w:proofErr w:type="gram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ибиряка «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Аленушкины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сказки», «Сказка про храброго зайца-Длинные уши, Косые Глаза, Короткий Хвост»,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В.Гаршина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«Лягушка-путешественница»,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В.Одоевского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«Мороз Иванович».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НРК: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Калмыцкие народные сказки.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Были-небылицы (6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«Случай с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К. Паустовского «Растрепанный воробей», А Куприна «Слон». 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НРК: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К.Эрендженов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«Б</w:t>
      </w:r>
      <w:proofErr w:type="gram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елый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берег.», «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Цаган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Сар».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spacing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Поэтическая тетрадь 1 (2 ч )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.Ч</w:t>
      </w:r>
      <w:proofErr w:type="gram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ерного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«Что ты тискаешь утенка?...», «Воробей», «Слон»,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А.Блока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«Ветхая избушка», «Сны», «Ворона»,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«Черемуха».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Люби живое (9 ч </w:t>
      </w:r>
      <w:proofErr w:type="gramStart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чащиеся познакомятся с произведениями М. Пришвина «Моя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Родина»,И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Соколова-Микитова «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В Белова «Малька провинилась», «Еще раз про Мальку», В Бианки,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Б.Житкова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В. Дурова,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В.Астафьева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В. Драгунского. 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НРК: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«Животный мир Калмыкии».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Поэтическая тетрадь 2 (5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Дети познакомятся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С.Я.Маршака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С. Михалкова,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Е.Благининой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НРК: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Г.Кукарека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«Суслики»,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М.Хонинов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«Жаворонок».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Собирай по ягодке-наберешь кузовок (6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Учащиеся познакомятся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Б.Шергина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 Собирай по ягодке-наберешь кузовок»,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А.Платонова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«Цветок на земле», «Еще мама», М. Зощенко «Золотые слова», «Великие путешественники»,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Н.Носова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«Федина задача», «Телефон»,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В.Драгунского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«Друг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детства»</w:t>
      </w:r>
      <w:proofErr w:type="gram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РК</w:t>
      </w:r>
      <w:proofErr w:type="spellEnd"/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А.Балакаев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«Сбор кизяка».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страницам детских журналов (2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с произведениями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Л.Кассиля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«Отметки Риммы Лебедевой»,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Ю.Ермолаева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Приговорился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«Воспитатели»,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Г.Остера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Сефа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НРК: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Рассказы из журнала «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Байр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333368" w:rsidRPr="00EC573A" w:rsidRDefault="00333368" w:rsidP="00314FDB">
      <w:pPr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spacing w:line="240" w:lineRule="auto"/>
        <w:ind w:left="284" w:right="28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EC57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Зарубежная литература (5 ч) </w:t>
      </w:r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с мифами Древней Греции. Знакомство с произведением </w:t>
      </w:r>
      <w:proofErr w:type="spellStart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Г.Х.Андерсена</w:t>
      </w:r>
      <w:proofErr w:type="spellEnd"/>
      <w:r w:rsidRPr="00EC57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«Гадкий утенок».</w:t>
      </w:r>
    </w:p>
    <w:p w:rsidR="00333368" w:rsidRPr="00EC573A" w:rsidRDefault="005131C4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Проверочных работ</w:t>
      </w:r>
    </w:p>
    <w:p w:rsidR="005131C4" w:rsidRPr="00EC573A" w:rsidRDefault="005131C4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ч  - 1</w:t>
      </w:r>
    </w:p>
    <w:p w:rsidR="005131C4" w:rsidRPr="00EC573A" w:rsidRDefault="005131C4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ч- 1</w:t>
      </w:r>
    </w:p>
    <w:p w:rsidR="005131C4" w:rsidRPr="00EC573A" w:rsidRDefault="005131C4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 ч – 3</w:t>
      </w:r>
    </w:p>
    <w:p w:rsidR="005131C4" w:rsidRPr="00EC573A" w:rsidRDefault="005131C4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 ч- 2</w:t>
      </w:r>
    </w:p>
    <w:p w:rsidR="005131C4" w:rsidRPr="00EC573A" w:rsidRDefault="005131C4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Проект -1</w:t>
      </w:r>
    </w:p>
    <w:p w:rsidR="00333368" w:rsidRPr="00EC573A" w:rsidRDefault="00333368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Планирование результаты изучения учебного предмета</w:t>
      </w:r>
    </w:p>
    <w:p w:rsidR="00333368" w:rsidRPr="00EC573A" w:rsidRDefault="00333368" w:rsidP="00314FDB">
      <w:pPr>
        <w:shd w:val="clear" w:color="auto" w:fill="FFFFFF"/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Личностные, </w:t>
      </w:r>
      <w:proofErr w:type="spellStart"/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5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результаты: </w:t>
      </w:r>
    </w:p>
    <w:p w:rsidR="00333368" w:rsidRPr="00EC573A" w:rsidRDefault="00333368" w:rsidP="00314FDB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C5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Pr="00EC5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Личностными</w:t>
      </w:r>
      <w:r w:rsidRPr="00EC573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C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обучения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себя самого; знакомство с культурно-историческим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  <w:proofErr w:type="gramEnd"/>
      <w:r w:rsidRPr="00EC573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EC5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EC573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C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обучения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</w:t>
      </w:r>
      <w:proofErr w:type="gramEnd"/>
      <w:r w:rsidRPr="00EC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  <w:r w:rsidRPr="00EC57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5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Предметными</w:t>
      </w:r>
      <w:r w:rsidRPr="00EC573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C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результатами обучения являются: формирование необходимого уровня читательской компетентности; овладение </w:t>
      </w:r>
      <w:r w:rsidRPr="00EC5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333368" w:rsidRPr="00EC573A" w:rsidRDefault="00333368" w:rsidP="00314F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3368" w:rsidRPr="00EC573A" w:rsidRDefault="00333368" w:rsidP="00314F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</w:pPr>
      <w:r w:rsidRPr="00EC573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Учебно-методическое обеспечение реализации учебной программы</w:t>
      </w:r>
    </w:p>
    <w:p w:rsidR="00333368" w:rsidRPr="00EC573A" w:rsidRDefault="00333368" w:rsidP="00314F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</w:pPr>
      <w:r w:rsidRPr="00EC573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Учебники: </w:t>
      </w:r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Климанова Л.Ф., Горецкий В.Г. и др. «Литературное чтение» в 2-х </w:t>
      </w:r>
      <w:proofErr w:type="spellStart"/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>ч</w:t>
      </w:r>
      <w:proofErr w:type="gramStart"/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>.в</w:t>
      </w:r>
      <w:proofErr w:type="spellEnd"/>
      <w:proofErr w:type="gramEnd"/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комплекте с </w:t>
      </w:r>
      <w:proofErr w:type="spellStart"/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>аудиоприложением</w:t>
      </w:r>
      <w:proofErr w:type="spellEnd"/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электронном носителе. М.: Просвещение, 2020 г.</w:t>
      </w:r>
    </w:p>
    <w:p w:rsidR="00333368" w:rsidRPr="00EC573A" w:rsidRDefault="00333368" w:rsidP="00314F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</w:pPr>
      <w:r w:rsidRPr="00EC573A">
        <w:rPr>
          <w:rFonts w:ascii="Times New Roman" w:hAnsi="Times New Roman" w:cs="Times New Roman"/>
          <w:color w:val="000000"/>
          <w:spacing w:val="6"/>
          <w:sz w:val="24"/>
          <w:szCs w:val="24"/>
        </w:rPr>
        <w:t>Басангов В.Б. «Книга для чтения» для национальных классов. Элиста, 1997 г.</w:t>
      </w:r>
    </w:p>
    <w:p w:rsidR="00333368" w:rsidRPr="00EC573A" w:rsidRDefault="00333368" w:rsidP="00314FDB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i/>
          <w:color w:val="000000"/>
          <w:spacing w:val="6"/>
          <w:sz w:val="24"/>
          <w:szCs w:val="24"/>
        </w:rPr>
      </w:pPr>
      <w:r w:rsidRPr="00EC573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Дополнительные материалы:</w:t>
      </w:r>
    </w:p>
    <w:p w:rsidR="00333368" w:rsidRPr="00EC573A" w:rsidRDefault="00333368" w:rsidP="00314FDB">
      <w:pPr>
        <w:pStyle w:val="ab"/>
        <w:shd w:val="clear" w:color="auto" w:fill="FFFFFF"/>
        <w:spacing w:after="0" w:line="240" w:lineRule="auto"/>
        <w:ind w:left="284" w:right="284"/>
        <w:jc w:val="both"/>
        <w:outlineLvl w:val="1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EC573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>Аудиоприложение</w:t>
      </w:r>
      <w:proofErr w:type="spellEnd"/>
      <w:r w:rsidRPr="00EC573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  <w:t xml:space="preserve"> к учебнику «Литературное чтение», авт. Л. Ф. Климанова, 3 класс</w:t>
      </w:r>
    </w:p>
    <w:p w:rsidR="00333368" w:rsidRPr="00EC573A" w:rsidRDefault="00333368" w:rsidP="00314FDB">
      <w:pPr>
        <w:spacing w:after="0" w:line="276" w:lineRule="auto"/>
        <w:ind w:left="284" w:righ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C57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Интернет-ресурсы.</w:t>
      </w:r>
    </w:p>
    <w:p w:rsidR="00333368" w:rsidRPr="00EC573A" w:rsidRDefault="00333368" w:rsidP="00314FDB">
      <w:pPr>
        <w:spacing w:after="0" w:line="276" w:lineRule="auto"/>
        <w:ind w:left="284" w:righ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1.Единая коллекция Цифровых Образовательных Ресурсов. -  </w:t>
      </w:r>
      <w:hyperlink r:id="rId9" w:history="1">
        <w:r w:rsidRPr="00EC573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ar-SA"/>
          </w:rPr>
          <w:t>http://schoolcollection.edu.ru</w:t>
        </w:r>
      </w:hyperlink>
    </w:p>
    <w:p w:rsidR="00333368" w:rsidRPr="00EC573A" w:rsidRDefault="00333368" w:rsidP="00314FDB">
      <w:pPr>
        <w:spacing w:after="0" w:line="276" w:lineRule="auto"/>
        <w:ind w:left="284" w:righ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Презентации уроков «Начальная школа». – </w:t>
      </w:r>
      <w:hyperlink r:id="rId10" w:history="1">
        <w:r w:rsidRPr="00EC573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ar-SA"/>
          </w:rPr>
          <w:t>http://nachalka.info/about/193</w:t>
        </w:r>
      </w:hyperlink>
    </w:p>
    <w:p w:rsidR="00333368" w:rsidRPr="00EC573A" w:rsidRDefault="00333368" w:rsidP="00314FDB">
      <w:pPr>
        <w:spacing w:after="0" w:line="276" w:lineRule="auto"/>
        <w:ind w:left="284" w:righ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 Я иду на урок начальной школы (материалы к уроку). –</w:t>
      </w:r>
      <w:hyperlink r:id="rId11" w:history="1">
        <w:r w:rsidRPr="00EC573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ar-SA"/>
          </w:rPr>
          <w:t>http://www.festival.1september.ru</w:t>
        </w:r>
      </w:hyperlink>
    </w:p>
    <w:p w:rsidR="00333368" w:rsidRPr="00EC573A" w:rsidRDefault="00333368" w:rsidP="00314FDB">
      <w:pPr>
        <w:spacing w:after="0" w:line="276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 Поурочные планы: методическая копилка, информационные технологии в школе.  </w:t>
      </w:r>
    </w:p>
    <w:p w:rsidR="00333368" w:rsidRPr="00EC573A" w:rsidRDefault="00B1217A" w:rsidP="00314FDB">
      <w:pPr>
        <w:spacing w:after="0" w:line="276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ectPr w:rsidR="00333368" w:rsidRPr="00EC573A" w:rsidSect="00EC573A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  <w:hyperlink r:id="rId12" w:history="1">
        <w:r w:rsidR="00333368" w:rsidRPr="00EC573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ar-SA"/>
          </w:rPr>
          <w:t>www.uroki.ru</w:t>
        </w:r>
      </w:hyperlink>
      <w:r w:rsidR="00333368"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>5. Образовательная платформа «</w:t>
      </w:r>
      <w:proofErr w:type="spellStart"/>
      <w:r w:rsidR="00333368"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</w:t>
      </w:r>
      <w:proofErr w:type="gramStart"/>
      <w:r w:rsidR="00333368"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="00333368"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End"/>
      <w:r w:rsidR="00333368" w:rsidRPr="00EC573A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(всероссийские онлайн-олимпиады</w:t>
      </w:r>
      <w:bookmarkEnd w:id="0"/>
    </w:p>
    <w:p w:rsidR="00E3292B" w:rsidRPr="00EC573A" w:rsidRDefault="00E3292B" w:rsidP="004E59F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</w:p>
    <w:p w:rsidR="00E3292B" w:rsidRPr="00EC573A" w:rsidRDefault="00E3292B" w:rsidP="004E59F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</w:p>
    <w:p w:rsidR="004E59F6" w:rsidRPr="00EC573A" w:rsidRDefault="004E59F6" w:rsidP="00E3292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EC573A">
        <w:rPr>
          <w:rFonts w:ascii="Times New Roman" w:hAnsi="Times New Roman" w:cs="Times New Roman"/>
          <w:b/>
          <w:iCs/>
          <w:sz w:val="24"/>
          <w:szCs w:val="24"/>
          <w:lang w:bidi="en-US"/>
        </w:rPr>
        <w:t xml:space="preserve">Календарно-тематическое планирование </w:t>
      </w:r>
    </w:p>
    <w:p w:rsidR="0032492D" w:rsidRPr="00EC573A" w:rsidRDefault="0032492D" w:rsidP="00EA01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637"/>
        <w:gridCol w:w="6096"/>
        <w:gridCol w:w="1455"/>
        <w:gridCol w:w="323"/>
        <w:gridCol w:w="6511"/>
      </w:tblGrid>
      <w:tr w:rsidR="00EA0103" w:rsidRPr="00EC573A" w:rsidTr="00073C17">
        <w:tc>
          <w:tcPr>
            <w:tcW w:w="637" w:type="dxa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№</w:t>
            </w:r>
          </w:p>
        </w:tc>
        <w:tc>
          <w:tcPr>
            <w:tcW w:w="6096" w:type="dxa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78" w:type="dxa"/>
            <w:gridSpan w:val="2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Количество час</w:t>
            </w:r>
          </w:p>
        </w:tc>
        <w:tc>
          <w:tcPr>
            <w:tcW w:w="6511" w:type="dxa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Электронные ресурсы</w:t>
            </w:r>
          </w:p>
        </w:tc>
      </w:tr>
      <w:tr w:rsidR="00EA0103" w:rsidRPr="00EC573A" w:rsidTr="00073C17">
        <w:tc>
          <w:tcPr>
            <w:tcW w:w="15022" w:type="dxa"/>
            <w:gridSpan w:val="5"/>
          </w:tcPr>
          <w:p w:rsidR="00EA0103" w:rsidRPr="00EC573A" w:rsidRDefault="00160F29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1 четверть – 16 </w:t>
            </w:r>
            <w:r w:rsidR="00EA0103"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час</w:t>
            </w:r>
          </w:p>
        </w:tc>
      </w:tr>
      <w:tr w:rsidR="005935D0" w:rsidRPr="00EC573A" w:rsidTr="00073C17">
        <w:tc>
          <w:tcPr>
            <w:tcW w:w="15022" w:type="dxa"/>
            <w:gridSpan w:val="5"/>
          </w:tcPr>
          <w:p w:rsidR="005935D0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Самое великое чудо на свете – 2ч.</w:t>
            </w: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ind w:left="-55" w:right="-72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Знакомство с учебником. Рукописные книги Древней Руси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4E59F6" w:rsidRPr="00EC573A" w:rsidRDefault="004E59F6" w:rsidP="004E59F6">
            <w:pPr>
              <w:spacing w:line="276" w:lineRule="auto"/>
              <w:ind w:left="-709" w:right="-2" w:firstLine="85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 w:bidi="ar-SA"/>
              </w:rPr>
            </w:pPr>
            <w:r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Единая коллекция Цифровых Образовательных Ресурсов. -  </w:t>
            </w:r>
            <w:hyperlink r:id="rId13" w:history="1">
              <w:r w:rsidRPr="00EC573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ar-SA" w:bidi="ar-SA"/>
                </w:rPr>
                <w:t>http://schoolcollection.edu.ru</w:t>
              </w:r>
            </w:hyperlink>
          </w:p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ind w:left="-55" w:right="-7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Первопечатник Иван Федоров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A0103" w:rsidRPr="00EC573A" w:rsidTr="00073C17">
        <w:tc>
          <w:tcPr>
            <w:tcW w:w="15022" w:type="dxa"/>
            <w:gridSpan w:val="5"/>
          </w:tcPr>
          <w:p w:rsidR="00EA0103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Устноенародноетворчество</w:t>
            </w:r>
            <w:proofErr w:type="spellEnd"/>
            <w:r w:rsidRPr="00EC573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6 ч.</w:t>
            </w: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  <w:p w:rsidR="00EA0103" w:rsidRPr="00EC573A" w:rsidRDefault="00EA0103" w:rsidP="000E69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EA0103" w:rsidRPr="00EC573A" w:rsidRDefault="00EA0103" w:rsidP="000E69AF">
            <w:pPr>
              <w:ind w:left="-55" w:right="-7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Русские народные песни. Докучные сказки.</w:t>
            </w:r>
          </w:p>
          <w:p w:rsidR="00EA0103" w:rsidRPr="00EC573A" w:rsidRDefault="00EA0103" w:rsidP="000E69AF">
            <w:pPr>
              <w:ind w:left="-55" w:right="-7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Произведения прикладного искусства.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A0103" w:rsidRPr="00EC573A" w:rsidRDefault="004E59F6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Я иду на урок начальной школы (материалы к уроку). –</w:t>
            </w:r>
            <w:hyperlink r:id="rId14" w:history="1">
              <w:r w:rsidRPr="00EC573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ar-SA" w:bidi="ar-SA"/>
                </w:rPr>
                <w:t>http://www.festival.1september.ru</w:t>
              </w:r>
            </w:hyperlink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ind w:left="-55" w:right="-72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НРК.</w:t>
            </w:r>
            <w:r w:rsidRPr="00EC57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Калмыцкое устное народное творчество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4E59F6" w:rsidRPr="00EC573A" w:rsidRDefault="004E59F6" w:rsidP="004E59F6">
            <w:pPr>
              <w:spacing w:line="276" w:lineRule="auto"/>
              <w:ind w:left="-709" w:right="-2" w:firstLine="85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 w:bidi="ar-SA"/>
              </w:rPr>
            </w:pPr>
            <w:r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 xml:space="preserve">Презентации уроков «Начальная школа». – </w:t>
            </w:r>
            <w:hyperlink r:id="rId15" w:history="1">
              <w:r w:rsidRPr="00EC573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ar-SA" w:bidi="ar-SA"/>
                </w:rPr>
                <w:t>http://nachalka.info/about/193</w:t>
              </w:r>
            </w:hyperlink>
          </w:p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Русская народная сказка «Сестрица Аленушка и братец Иванушка»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A0103" w:rsidRPr="00EC573A" w:rsidRDefault="00B121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16" w:history="1">
              <w:r w:rsidR="004E59F6" w:rsidRPr="00EC573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ar-SA" w:bidi="ar-SA"/>
                </w:rPr>
                <w:t>www.uroki.ru</w:t>
              </w:r>
            </w:hyperlink>
            <w:r w:rsidR="004E59F6"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5. Образовательная платформа «</w:t>
            </w:r>
            <w:proofErr w:type="spellStart"/>
            <w:r w:rsidR="004E59F6"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Учи</w:t>
            </w:r>
            <w:proofErr w:type="gramStart"/>
            <w:r w:rsidR="004E59F6"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.р</w:t>
            </w:r>
            <w:proofErr w:type="gramEnd"/>
            <w:r w:rsidR="004E59F6"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у</w:t>
            </w:r>
            <w:proofErr w:type="spellEnd"/>
            <w:r w:rsidR="004E59F6" w:rsidRPr="00EC57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 w:bidi="ar-SA"/>
              </w:rPr>
              <w:t>» (всероссийские онлайн-олимпиады).</w:t>
            </w: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Русская народная сказка «Иван-царевич и Серый Волк»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Русская народная сказка «Сивка-Бурка»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A0103" w:rsidRPr="00EC573A" w:rsidRDefault="00EA0103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A0103" w:rsidRPr="00EC573A" w:rsidTr="00073C17">
        <w:tc>
          <w:tcPr>
            <w:tcW w:w="637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096" w:type="dxa"/>
          </w:tcPr>
          <w:p w:rsidR="00EA0103" w:rsidRPr="00EC573A" w:rsidRDefault="00EA0103" w:rsidP="000E69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КВН (</w:t>
            </w:r>
            <w:proofErr w:type="spellStart"/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</w:t>
            </w:r>
            <w:proofErr w:type="gramStart"/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.у</w:t>
            </w:r>
            <w:proofErr w:type="gramEnd"/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рок</w:t>
            </w:r>
            <w:proofErr w:type="spellEnd"/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 по разделу.</w:t>
            </w:r>
          </w:p>
          <w:p w:rsidR="00EA0103" w:rsidRPr="00EC573A" w:rsidRDefault="00EA0103" w:rsidP="000E69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Проект «Сочиняем волшебную сказку»</w:t>
            </w:r>
          </w:p>
        </w:tc>
        <w:tc>
          <w:tcPr>
            <w:tcW w:w="1778" w:type="dxa"/>
            <w:gridSpan w:val="2"/>
          </w:tcPr>
          <w:p w:rsidR="00EA0103" w:rsidRPr="00EC573A" w:rsidRDefault="000E69AF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A0103" w:rsidRPr="00EC573A" w:rsidRDefault="000232D6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Аудиозаписи по литературному чтению </w:t>
            </w:r>
          </w:p>
        </w:tc>
      </w:tr>
      <w:tr w:rsidR="005935D0" w:rsidRPr="00EC573A" w:rsidTr="00073C17">
        <w:tc>
          <w:tcPr>
            <w:tcW w:w="637" w:type="dxa"/>
          </w:tcPr>
          <w:p w:rsidR="005935D0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14385" w:type="dxa"/>
            <w:gridSpan w:val="4"/>
          </w:tcPr>
          <w:p w:rsidR="005935D0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Поэтическаятетрадь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5 ч.</w:t>
            </w:r>
          </w:p>
        </w:tc>
      </w:tr>
      <w:tr w:rsidR="005935D0" w:rsidRPr="00EC573A" w:rsidTr="00073C17">
        <w:tc>
          <w:tcPr>
            <w:tcW w:w="637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96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Ф. Тютчев «Весенняя гроза»,  «Листья». </w:t>
            </w:r>
          </w:p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 Фет «Мама! Глянь-ка из окошка…», «Зреет рожь над жаркой нивой…»</w:t>
            </w:r>
          </w:p>
        </w:tc>
        <w:tc>
          <w:tcPr>
            <w:tcW w:w="1778" w:type="dxa"/>
            <w:gridSpan w:val="2"/>
          </w:tcPr>
          <w:p w:rsidR="005935D0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5935D0" w:rsidRPr="00EC573A" w:rsidRDefault="00B121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17" w:history="1"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solnet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ee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school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html</w:t>
              </w:r>
            </w:hyperlink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 Виртуальная школа официального детского портала «Солнышко»</w:t>
            </w:r>
          </w:p>
        </w:tc>
      </w:tr>
      <w:tr w:rsidR="005935D0" w:rsidRPr="00EC573A" w:rsidTr="00073C17">
        <w:tc>
          <w:tcPr>
            <w:tcW w:w="637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 Никитин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Полно</w:t>
            </w:r>
            <w:proofErr w:type="gram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,с</w:t>
            </w:r>
            <w:proofErr w:type="gram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тепь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моя, спать беспробудно…»</w:t>
            </w:r>
          </w:p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«Встреча зимы»</w:t>
            </w:r>
          </w:p>
        </w:tc>
        <w:tc>
          <w:tcPr>
            <w:tcW w:w="1778" w:type="dxa"/>
            <w:gridSpan w:val="2"/>
          </w:tcPr>
          <w:p w:rsidR="005935D0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5935D0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5935D0" w:rsidRPr="00EC573A" w:rsidTr="00073C17">
        <w:tc>
          <w:tcPr>
            <w:tcW w:w="637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Суриков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Детство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«Зима».</w:t>
            </w:r>
          </w:p>
        </w:tc>
        <w:tc>
          <w:tcPr>
            <w:tcW w:w="1778" w:type="dxa"/>
            <w:gridSpan w:val="2"/>
          </w:tcPr>
          <w:p w:rsidR="005935D0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5935D0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5935D0" w:rsidRPr="00EC573A" w:rsidTr="00073C17">
        <w:tc>
          <w:tcPr>
            <w:tcW w:w="637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НРК.</w:t>
            </w: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«Элиста-столица Калмыкии»,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Е.Буджалов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«Элиста». Путешествие в литературную страну (обобщение)</w:t>
            </w:r>
          </w:p>
        </w:tc>
        <w:tc>
          <w:tcPr>
            <w:tcW w:w="1778" w:type="dxa"/>
            <w:gridSpan w:val="2"/>
          </w:tcPr>
          <w:p w:rsidR="005935D0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5935D0" w:rsidRPr="00EC573A" w:rsidRDefault="007D6A54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Авторская презентация </w:t>
            </w:r>
            <w:proofErr w:type="spellStart"/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Бадма-Халгаевой</w:t>
            </w:r>
            <w:proofErr w:type="spellEnd"/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5935D0" w:rsidRPr="00EC573A" w:rsidTr="00073C17">
        <w:tc>
          <w:tcPr>
            <w:tcW w:w="637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96" w:type="dxa"/>
          </w:tcPr>
          <w:p w:rsidR="005935D0" w:rsidRPr="00EC573A" w:rsidRDefault="005935D0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достижений.</w:t>
            </w:r>
          </w:p>
        </w:tc>
        <w:tc>
          <w:tcPr>
            <w:tcW w:w="1778" w:type="dxa"/>
            <w:gridSpan w:val="2"/>
          </w:tcPr>
          <w:p w:rsidR="005935D0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5935D0" w:rsidRPr="00EC573A" w:rsidRDefault="005935D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8B3CDD" w:rsidRPr="00EC573A" w:rsidTr="00073C17">
        <w:tc>
          <w:tcPr>
            <w:tcW w:w="15022" w:type="dxa"/>
            <w:gridSpan w:val="5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Великие русские писатели – 11 ч.</w:t>
            </w:r>
          </w:p>
        </w:tc>
      </w:tr>
      <w:tr w:rsidR="00A05D7A" w:rsidRPr="00EC573A" w:rsidTr="00073C17">
        <w:tc>
          <w:tcPr>
            <w:tcW w:w="637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96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Лирическиестихотворения</w:t>
            </w:r>
            <w:proofErr w:type="spellEnd"/>
          </w:p>
        </w:tc>
        <w:tc>
          <w:tcPr>
            <w:tcW w:w="1778" w:type="dxa"/>
            <w:gridSpan w:val="2"/>
          </w:tcPr>
          <w:p w:rsidR="00A05D7A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A05D7A" w:rsidRPr="00EC573A" w:rsidRDefault="00A05D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A05D7A" w:rsidRPr="00EC573A" w:rsidTr="00073C17">
        <w:tc>
          <w:tcPr>
            <w:tcW w:w="637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Зимнее</w:t>
            </w:r>
            <w:proofErr w:type="spellEnd"/>
            <w:r w:rsidR="007D6A54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утро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A05D7A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A05D7A" w:rsidRPr="00EC573A" w:rsidRDefault="007D6A54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Ютуб</w:t>
            </w:r>
            <w:proofErr w:type="spellEnd"/>
          </w:p>
        </w:tc>
      </w:tr>
      <w:tr w:rsidR="00A05D7A" w:rsidRPr="00EC573A" w:rsidTr="00073C17">
        <w:tc>
          <w:tcPr>
            <w:tcW w:w="637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</w:t>
            </w:r>
            <w:proofErr w:type="spellEnd"/>
            <w:r w:rsidR="007D6A54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A05D7A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A05D7A" w:rsidRDefault="00A05D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073C17" w:rsidRPr="00073C17" w:rsidRDefault="00073C17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160F29" w:rsidRPr="00EC573A" w:rsidTr="00073C17">
        <w:tc>
          <w:tcPr>
            <w:tcW w:w="637" w:type="dxa"/>
          </w:tcPr>
          <w:p w:rsidR="00160F29" w:rsidRPr="00EC573A" w:rsidRDefault="00160F29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5" w:type="dxa"/>
            <w:gridSpan w:val="4"/>
          </w:tcPr>
          <w:p w:rsidR="00160F29" w:rsidRDefault="00160F29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 четверть – 14 час</w:t>
            </w:r>
          </w:p>
          <w:p w:rsidR="00EC573A" w:rsidRPr="00EC573A" w:rsidRDefault="00EC573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05D7A" w:rsidRPr="00EC573A" w:rsidTr="00073C17">
        <w:tc>
          <w:tcPr>
            <w:tcW w:w="637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</w:t>
            </w:r>
          </w:p>
        </w:tc>
        <w:tc>
          <w:tcPr>
            <w:tcW w:w="6096" w:type="dxa"/>
          </w:tcPr>
          <w:p w:rsidR="00A05D7A" w:rsidRPr="00EC573A" w:rsidRDefault="00A05D7A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А. Пушкин «Сказка о царе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Салтане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…»</w:t>
            </w:r>
          </w:p>
        </w:tc>
        <w:tc>
          <w:tcPr>
            <w:tcW w:w="1778" w:type="dxa"/>
            <w:gridSpan w:val="2"/>
          </w:tcPr>
          <w:p w:rsidR="00A05D7A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A05D7A" w:rsidRPr="00EC573A" w:rsidRDefault="00B121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18" w:history="1"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cofe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read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-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</w:t>
              </w:r>
              <w:proofErr w:type="spellEnd"/>
            </w:hyperlink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      </w:r>
          </w:p>
        </w:tc>
      </w:tr>
      <w:tr w:rsidR="008B3CDD" w:rsidRPr="00EC573A" w:rsidTr="00073C17">
        <w:tc>
          <w:tcPr>
            <w:tcW w:w="15022" w:type="dxa"/>
            <w:gridSpan w:val="5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8B3CDD" w:rsidRPr="00EC573A" w:rsidTr="00073C17">
        <w:tc>
          <w:tcPr>
            <w:tcW w:w="637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96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 Крылов «Мартышка и Очки», «Зеркало и Обезьяна»</w:t>
            </w:r>
          </w:p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78" w:type="dxa"/>
            <w:gridSpan w:val="2"/>
          </w:tcPr>
          <w:p w:rsidR="008B3CD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8B3CDD" w:rsidRPr="00EC573A" w:rsidRDefault="00B121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19" w:history="1"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teremoc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php</w:t>
              </w:r>
              <w:proofErr w:type="spellEnd"/>
            </w:hyperlink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- На сайте можно учиться, играть и веселиться, смотреть мультфильмы, разгадывать загадки и ребусы.</w:t>
            </w:r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B3CDD" w:rsidRPr="00EC573A" w:rsidTr="00073C17">
        <w:tc>
          <w:tcPr>
            <w:tcW w:w="637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96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 Крылов «Ворона и Лисица»</w:t>
            </w:r>
          </w:p>
        </w:tc>
        <w:tc>
          <w:tcPr>
            <w:tcW w:w="1778" w:type="dxa"/>
            <w:gridSpan w:val="2"/>
          </w:tcPr>
          <w:p w:rsidR="008B3CD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8B3CDD" w:rsidRPr="00EC573A" w:rsidTr="00073C17">
        <w:tc>
          <w:tcPr>
            <w:tcW w:w="637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96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М. Лермонтов «Горные вершины…» «На севере диком стоит одиноко», «Утес»</w:t>
            </w:r>
          </w:p>
        </w:tc>
        <w:tc>
          <w:tcPr>
            <w:tcW w:w="1778" w:type="dxa"/>
            <w:gridSpan w:val="2"/>
          </w:tcPr>
          <w:p w:rsidR="008B3CD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8B3CDD" w:rsidRPr="00EC573A" w:rsidTr="00073C17">
        <w:tc>
          <w:tcPr>
            <w:tcW w:w="637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Детство Л. Толстого (из воспоминаний писателя).</w:t>
            </w:r>
          </w:p>
          <w:p w:rsidR="008B3CD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«Акула» </w:t>
            </w:r>
            <w:r w:rsidR="008B3CDD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Л. Толстой «Прыжок»</w:t>
            </w:r>
          </w:p>
        </w:tc>
        <w:tc>
          <w:tcPr>
            <w:tcW w:w="1778" w:type="dxa"/>
            <w:gridSpan w:val="2"/>
          </w:tcPr>
          <w:p w:rsidR="008B3CD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B3CDD" w:rsidRPr="00EC573A" w:rsidTr="00073C17">
        <w:tc>
          <w:tcPr>
            <w:tcW w:w="637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 Толстой «Лев и собачка»</w:t>
            </w:r>
          </w:p>
        </w:tc>
        <w:tc>
          <w:tcPr>
            <w:tcW w:w="1778" w:type="dxa"/>
            <w:gridSpan w:val="2"/>
          </w:tcPr>
          <w:p w:rsidR="008B3CD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8B3CDD" w:rsidRPr="00EC573A" w:rsidTr="00073C17">
        <w:tc>
          <w:tcPr>
            <w:tcW w:w="637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 праздник (обобщение)</w:t>
            </w:r>
          </w:p>
          <w:p w:rsidR="008B3CDD" w:rsidRPr="00EC573A" w:rsidRDefault="008B3CD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</w:t>
            </w:r>
          </w:p>
        </w:tc>
        <w:tc>
          <w:tcPr>
            <w:tcW w:w="1778" w:type="dxa"/>
            <w:gridSpan w:val="2"/>
          </w:tcPr>
          <w:p w:rsidR="008B3CD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8B3CDD" w:rsidRPr="00EC573A" w:rsidTr="00073C17">
        <w:tc>
          <w:tcPr>
            <w:tcW w:w="15022" w:type="dxa"/>
            <w:gridSpan w:val="5"/>
          </w:tcPr>
          <w:p w:rsidR="008B3CDD" w:rsidRPr="00EC573A" w:rsidRDefault="008B3CD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Поэтическая</w:t>
            </w:r>
            <w:proofErr w:type="spellEnd"/>
            <w:r w:rsidR="007D6A54"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2 ч.</w:t>
            </w: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Н. Некрасов «Славная осень!..» «Не ветер бушует над бором…»</w:t>
            </w:r>
          </w:p>
          <w:p w:rsidR="00E9567D" w:rsidRPr="00EC573A" w:rsidRDefault="00E9567D" w:rsidP="001C6DC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НРК </w:t>
            </w:r>
            <w:proofErr w:type="spellStart"/>
            <w:r w:rsidRPr="00EC57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Д.Кугультинов</w:t>
            </w:r>
            <w:proofErr w:type="spellEnd"/>
            <w:r w:rsidRPr="00EC57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«Ушла зима…»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Н. Некрасов «Дедушка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Мазай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зайцы»</w:t>
            </w:r>
          </w:p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567D" w:rsidRPr="00EC573A" w:rsidTr="00073C17">
        <w:tc>
          <w:tcPr>
            <w:tcW w:w="15022" w:type="dxa"/>
            <w:gridSpan w:val="5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Литературныесказки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7 ч.</w:t>
            </w: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B9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E9567D" w:rsidRPr="00EC573A" w:rsidRDefault="00E9567D" w:rsidP="00B903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proofErr w:type="gram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Мамин-Сибиряк</w:t>
            </w:r>
            <w:proofErr w:type="gram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Аленушкины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сказки» (присказка)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proofErr w:type="gram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Мамин-Сибиряк</w:t>
            </w:r>
            <w:proofErr w:type="gram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Гаршин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Лягушка-путешественница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60F29" w:rsidRPr="00EC573A" w:rsidTr="00073C17">
        <w:tc>
          <w:tcPr>
            <w:tcW w:w="15022" w:type="dxa"/>
            <w:gridSpan w:val="5"/>
          </w:tcPr>
          <w:p w:rsidR="00160F29" w:rsidRPr="00EC573A" w:rsidRDefault="00160F29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3 четверть – 20 час</w:t>
            </w: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6096" w:type="dxa"/>
          </w:tcPr>
          <w:p w:rsidR="00E9567D" w:rsidRPr="00EC573A" w:rsidRDefault="00E9567D" w:rsidP="00E956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Одоевский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МорозИванович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9567D" w:rsidRPr="00EC573A" w:rsidRDefault="00E9567D" w:rsidP="00E95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НРК. </w:t>
            </w: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Калмыцкие народные сказки.</w:t>
            </w:r>
          </w:p>
          <w:p w:rsidR="00E9567D" w:rsidRPr="00EC573A" w:rsidRDefault="00E9567D" w:rsidP="00E956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Оценка достижений. </w:t>
            </w:r>
            <w:proofErr w:type="gramStart"/>
            <w:r w:rsidRPr="00EC5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proofErr w:type="gramEnd"/>
            <w:r w:rsidRPr="00EC5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/работа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567D" w:rsidRPr="00EC573A" w:rsidTr="00073C17">
        <w:tc>
          <w:tcPr>
            <w:tcW w:w="15022" w:type="dxa"/>
            <w:gridSpan w:val="5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Были-небылицы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6 ч.</w:t>
            </w: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М. Горький «Случай с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Евсейкой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9567D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EC573A" w:rsidRDefault="00EC573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  <w:p w:rsidR="00073C17" w:rsidRPr="00EC573A" w:rsidRDefault="00073C17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Паустовский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Растрепанныйворобей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E9567D" w:rsidRPr="00EC573A" w:rsidRDefault="00B121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20" w:history="1"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uchportal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Все для учителя начальных классов на «Учительском портале»: уроки, презентации, контроль, тесты, планирование, программы</w:t>
            </w: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96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Куприн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E9567D" w:rsidRPr="00EC573A" w:rsidTr="00073C17">
        <w:tc>
          <w:tcPr>
            <w:tcW w:w="637" w:type="dxa"/>
          </w:tcPr>
          <w:p w:rsidR="00E9567D" w:rsidRPr="00EC573A" w:rsidRDefault="00E9567D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E9567D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Оценка достижений</w:t>
            </w:r>
          </w:p>
        </w:tc>
        <w:tc>
          <w:tcPr>
            <w:tcW w:w="1778" w:type="dxa"/>
            <w:gridSpan w:val="2"/>
          </w:tcPr>
          <w:p w:rsidR="00E9567D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E9567D" w:rsidRPr="00EC573A" w:rsidRDefault="00E9567D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15022" w:type="dxa"/>
            <w:gridSpan w:val="5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Поэтическая</w:t>
            </w:r>
            <w:proofErr w:type="spellEnd"/>
            <w:r w:rsidR="00EB6DD2"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тетрадь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–2 ч</w:t>
            </w: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Черный «Воробей», «Слон».</w:t>
            </w:r>
          </w:p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А. Блок «Ветхая избушка» «Сны», «Ворона».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Есенин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Черемуха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15022" w:type="dxa"/>
            <w:gridSpan w:val="5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Люби</w:t>
            </w:r>
            <w:proofErr w:type="spellEnd"/>
            <w:r w:rsidR="00EB6DD2"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живое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9 ч.</w:t>
            </w:r>
          </w:p>
        </w:tc>
      </w:tr>
      <w:tr w:rsidR="009125FB" w:rsidRPr="00EC573A" w:rsidTr="00073C17">
        <w:trPr>
          <w:trHeight w:val="401"/>
        </w:trPr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М. Пришвин «Моя Родина». Заголовок – «входная дверь» в текст. Сочинение на основе художественного текста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Соколов-Микитов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Листопадничек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B1217A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21" w:history="1"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</w:t>
              </w:r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interneturok</w:t>
              </w:r>
              <w:proofErr w:type="spellEnd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FE1050" w:rsidRPr="00EC573A">
                <w:rPr>
                  <w:rStyle w:val="af6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proofErr w:type="spellStart"/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Видеоуроки</w:t>
            </w:r>
            <w:proofErr w:type="spellEnd"/>
            <w:r w:rsidR="00FE1050" w:rsidRPr="00EC57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 основным предметам школьной программы.</w:t>
            </w: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Белов «Малька провинилась», «Еще раз </w:t>
            </w:r>
            <w:proofErr w:type="gram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</w:t>
            </w:r>
            <w:proofErr w:type="gram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Мальку»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Бианки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МышонокПик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Житков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="00FE1050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обезьянку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Житков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="00FE1050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обезьянку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Капалуха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Драгунский «Он живой и светится…»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096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НРК. </w:t>
            </w: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«Животный мир Калмыкии»</w:t>
            </w:r>
          </w:p>
          <w:p w:rsidR="009125FB" w:rsidRPr="00EC573A" w:rsidRDefault="009125FB" w:rsidP="001C6D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Оценка достижений 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7F240B" w:rsidRPr="00EC573A" w:rsidTr="00073C17">
        <w:tc>
          <w:tcPr>
            <w:tcW w:w="15022" w:type="dxa"/>
            <w:gridSpan w:val="5"/>
          </w:tcPr>
          <w:p w:rsidR="007F240B" w:rsidRPr="00EC573A" w:rsidRDefault="007F240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Поэтическаятетрадь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F0350E"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</w:t>
            </w:r>
          </w:p>
        </w:tc>
      </w:tr>
      <w:tr w:rsidR="009125FB" w:rsidRPr="00EC573A" w:rsidTr="00073C17">
        <w:tc>
          <w:tcPr>
            <w:tcW w:w="637" w:type="dxa"/>
          </w:tcPr>
          <w:p w:rsidR="009125FB" w:rsidRPr="00EC573A" w:rsidRDefault="009125FB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096" w:type="dxa"/>
          </w:tcPr>
          <w:p w:rsidR="009125FB" w:rsidRPr="00EC573A" w:rsidRDefault="009125FB" w:rsidP="00073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Маршак «Гроза днем», «В лесу над росистой поляной…»</w:t>
            </w:r>
            <w:r w:rsidR="0007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</w:t>
            </w:r>
            <w:r w:rsidR="007F240B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 Михалков «Если», «Рисунок»</w:t>
            </w:r>
          </w:p>
        </w:tc>
        <w:tc>
          <w:tcPr>
            <w:tcW w:w="1778" w:type="dxa"/>
            <w:gridSpan w:val="2"/>
          </w:tcPr>
          <w:p w:rsidR="009125FB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9125FB" w:rsidRPr="00EC573A" w:rsidRDefault="009125F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7F240B" w:rsidRPr="00EC573A" w:rsidTr="00073C17">
        <w:tc>
          <w:tcPr>
            <w:tcW w:w="15022" w:type="dxa"/>
            <w:gridSpan w:val="5"/>
          </w:tcPr>
          <w:p w:rsidR="007F240B" w:rsidRPr="00EC573A" w:rsidRDefault="007F240B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4 четверть – 16 час</w:t>
            </w:r>
          </w:p>
        </w:tc>
      </w:tr>
      <w:tr w:rsidR="00F0350E" w:rsidRPr="00EC573A" w:rsidTr="00073C17">
        <w:trPr>
          <w:trHeight w:val="435"/>
        </w:trPr>
        <w:tc>
          <w:tcPr>
            <w:tcW w:w="637" w:type="dxa"/>
          </w:tcPr>
          <w:p w:rsidR="00F0350E" w:rsidRPr="00EC573A" w:rsidRDefault="00F0350E" w:rsidP="00E57C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096" w:type="dxa"/>
          </w:tcPr>
          <w:p w:rsidR="00F0350E" w:rsidRPr="00EC573A" w:rsidRDefault="00F0350E" w:rsidP="00E57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А.Барто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«Разлука», «В театре»</w:t>
            </w:r>
          </w:p>
          <w:p w:rsidR="00F0350E" w:rsidRPr="00EC573A" w:rsidRDefault="00F0350E" w:rsidP="00E57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Е. Благинина «Кукушка», «Котенок»</w:t>
            </w:r>
          </w:p>
        </w:tc>
        <w:tc>
          <w:tcPr>
            <w:tcW w:w="1778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НРК. </w:t>
            </w: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«Суслики»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Г.Кукарека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</w:t>
            </w:r>
          </w:p>
        </w:tc>
        <w:tc>
          <w:tcPr>
            <w:tcW w:w="1778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F0350E" w:rsidRPr="00EC573A" w:rsidRDefault="00FE1050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Авторская презентация учителя </w:t>
            </w:r>
            <w:proofErr w:type="spellStart"/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Ольдаева</w:t>
            </w:r>
            <w:proofErr w:type="spellEnd"/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Г.Б.</w:t>
            </w:r>
          </w:p>
        </w:tc>
      </w:tr>
      <w:tr w:rsidR="00F0350E" w:rsidRPr="00EC573A" w:rsidTr="00073C17">
        <w:tc>
          <w:tcPr>
            <w:tcW w:w="15022" w:type="dxa"/>
            <w:gridSpan w:val="5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Собирай по ягодке – наберешь кузовок – 6 ч.</w:t>
            </w: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 Кассиль «Отметки Риммы Лебедевой»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Ермолаев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Проговорился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B1217A" w:rsidP="00073C1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hyperlink r:id="rId22" w:history="1"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umk</w:t>
              </w:r>
              <w:proofErr w:type="spellEnd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garmoniya</w:t>
              </w:r>
              <w:proofErr w:type="spellEnd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electronic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support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russ</w:t>
              </w:r>
              <w:proofErr w:type="spellEnd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electron</w:t>
              </w:r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073C17" w:rsidRPr="00392FE6">
                <w:rPr>
                  <w:rStyle w:val="af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php</w:t>
              </w:r>
              <w:proofErr w:type="spellEnd"/>
            </w:hyperlink>
            <w:r w:rsidR="00FE1050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Электронное сопровождение к урокам литературного чтения и русского </w:t>
            </w:r>
            <w:proofErr w:type="spellStart"/>
            <w:r w:rsidR="0007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яз</w:t>
            </w:r>
            <w:proofErr w:type="spellEnd"/>
            <w:r w:rsidR="00FE1050"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73C17" w:rsidRPr="00EC573A" w:rsidTr="00073C17">
        <w:tc>
          <w:tcPr>
            <w:tcW w:w="637" w:type="dxa"/>
          </w:tcPr>
          <w:p w:rsidR="00073C17" w:rsidRPr="00073C17" w:rsidRDefault="00073C17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073C17" w:rsidRPr="00073C17" w:rsidRDefault="00073C17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55" w:type="dxa"/>
          </w:tcPr>
          <w:p w:rsidR="00073C17" w:rsidRPr="00073C17" w:rsidRDefault="00073C17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6834" w:type="dxa"/>
            <w:gridSpan w:val="2"/>
          </w:tcPr>
          <w:p w:rsidR="00073C17" w:rsidRPr="00073C17" w:rsidRDefault="00073C17" w:rsidP="00073C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Б. Шергин «Собирай по ягодке – наберешь кузовок»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 Платонов «Цветок на земле»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Зощенко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Золотыеслова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Зощенко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Великиепутешественники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Н. Носов «Федина 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задача»</w:t>
            </w:r>
            <w:proofErr w:type="gram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,«</w:t>
            </w:r>
            <w:proofErr w:type="gram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Телефон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</w:t>
            </w:r>
          </w:p>
        </w:tc>
        <w:tc>
          <w:tcPr>
            <w:tcW w:w="1455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834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15022" w:type="dxa"/>
            <w:gridSpan w:val="5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Зарубежнаялитература</w:t>
            </w:r>
            <w:proofErr w:type="spellEnd"/>
            <w:r w:rsidRPr="00EC57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- 5 ч.</w:t>
            </w: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2-63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Мифы Древней Греции</w:t>
            </w:r>
          </w:p>
        </w:tc>
        <w:tc>
          <w:tcPr>
            <w:tcW w:w="1778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Г.Х. Андерсен «Гадкий утенок»</w:t>
            </w:r>
          </w:p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6511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F0350E" w:rsidRPr="00EC573A" w:rsidTr="00073C17">
        <w:tc>
          <w:tcPr>
            <w:tcW w:w="637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096" w:type="dxa"/>
          </w:tcPr>
          <w:p w:rsidR="00F0350E" w:rsidRPr="00EC573A" w:rsidRDefault="00F0350E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Обобщ</w:t>
            </w:r>
            <w:proofErr w:type="gram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.у</w:t>
            </w:r>
            <w:proofErr w:type="gram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рок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Брейн</w:t>
            </w:r>
            <w:proofErr w:type="spellEnd"/>
            <w:r w:rsidRPr="00EC5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-ринг»</w:t>
            </w:r>
          </w:p>
          <w:p w:rsidR="00830FFD" w:rsidRPr="00EC573A" w:rsidRDefault="00830FFD" w:rsidP="001C6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8" w:type="dxa"/>
            <w:gridSpan w:val="2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C573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6511" w:type="dxa"/>
          </w:tcPr>
          <w:p w:rsidR="00F0350E" w:rsidRPr="00EC573A" w:rsidRDefault="00F0350E" w:rsidP="00EA01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A0103" w:rsidRPr="00EC573A" w:rsidRDefault="00EA0103" w:rsidP="00EA01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</w:p>
    <w:p w:rsidR="00EA0103" w:rsidRPr="00EC573A" w:rsidRDefault="00EA0103" w:rsidP="00753570">
      <w:pPr>
        <w:rPr>
          <w:rFonts w:ascii="Times New Roman" w:hAnsi="Times New Roman" w:cs="Times New Roman"/>
          <w:sz w:val="24"/>
          <w:szCs w:val="24"/>
        </w:rPr>
      </w:pPr>
    </w:p>
    <w:sectPr w:rsidR="00EA0103" w:rsidRPr="00EC573A" w:rsidSect="00EC573A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7A" w:rsidRDefault="00B1217A" w:rsidP="00EC573A">
      <w:pPr>
        <w:spacing w:after="0" w:line="240" w:lineRule="auto"/>
      </w:pPr>
      <w:r>
        <w:separator/>
      </w:r>
    </w:p>
  </w:endnote>
  <w:endnote w:type="continuationSeparator" w:id="0">
    <w:p w:rsidR="00B1217A" w:rsidRDefault="00B1217A" w:rsidP="00EC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7A" w:rsidRDefault="00B1217A" w:rsidP="00EC573A">
      <w:pPr>
        <w:spacing w:after="0" w:line="240" w:lineRule="auto"/>
      </w:pPr>
      <w:r>
        <w:separator/>
      </w:r>
    </w:p>
  </w:footnote>
  <w:footnote w:type="continuationSeparator" w:id="0">
    <w:p w:rsidR="00B1217A" w:rsidRDefault="00B1217A" w:rsidP="00EC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F723F2E"/>
    <w:multiLevelType w:val="hybridMultilevel"/>
    <w:tmpl w:val="27C05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84D47"/>
    <w:multiLevelType w:val="multilevel"/>
    <w:tmpl w:val="7DC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E4CF0"/>
    <w:multiLevelType w:val="hybridMultilevel"/>
    <w:tmpl w:val="A822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7EB9"/>
    <w:multiLevelType w:val="multilevel"/>
    <w:tmpl w:val="A41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35B72"/>
    <w:multiLevelType w:val="hybridMultilevel"/>
    <w:tmpl w:val="5AC8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522651D"/>
    <w:multiLevelType w:val="hybridMultilevel"/>
    <w:tmpl w:val="B216A6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E2"/>
    <w:rsid w:val="00003DF7"/>
    <w:rsid w:val="00011050"/>
    <w:rsid w:val="000232D6"/>
    <w:rsid w:val="00037C77"/>
    <w:rsid w:val="00051933"/>
    <w:rsid w:val="00057D01"/>
    <w:rsid w:val="00067DE4"/>
    <w:rsid w:val="00073C17"/>
    <w:rsid w:val="000D25F5"/>
    <w:rsid w:val="000E69AF"/>
    <w:rsid w:val="0014356F"/>
    <w:rsid w:val="00143AEE"/>
    <w:rsid w:val="00160F29"/>
    <w:rsid w:val="00196729"/>
    <w:rsid w:val="001D2E21"/>
    <w:rsid w:val="001D459F"/>
    <w:rsid w:val="001F01CF"/>
    <w:rsid w:val="001F0DEF"/>
    <w:rsid w:val="00227FDA"/>
    <w:rsid w:val="0025050F"/>
    <w:rsid w:val="00293FD8"/>
    <w:rsid w:val="002A7B87"/>
    <w:rsid w:val="002D21CD"/>
    <w:rsid w:val="002E4131"/>
    <w:rsid w:val="0031204D"/>
    <w:rsid w:val="00314FDB"/>
    <w:rsid w:val="0032492D"/>
    <w:rsid w:val="00333368"/>
    <w:rsid w:val="00342479"/>
    <w:rsid w:val="0034781D"/>
    <w:rsid w:val="00365BAA"/>
    <w:rsid w:val="00375298"/>
    <w:rsid w:val="0038057C"/>
    <w:rsid w:val="003917A6"/>
    <w:rsid w:val="003B6C22"/>
    <w:rsid w:val="004150DB"/>
    <w:rsid w:val="00422449"/>
    <w:rsid w:val="004C1FE2"/>
    <w:rsid w:val="004E59F6"/>
    <w:rsid w:val="005005C2"/>
    <w:rsid w:val="00503E3A"/>
    <w:rsid w:val="005131C4"/>
    <w:rsid w:val="005921ED"/>
    <w:rsid w:val="005935D0"/>
    <w:rsid w:val="00611CC8"/>
    <w:rsid w:val="0062395B"/>
    <w:rsid w:val="006513B7"/>
    <w:rsid w:val="00682BF2"/>
    <w:rsid w:val="0069241F"/>
    <w:rsid w:val="0072469C"/>
    <w:rsid w:val="0075298D"/>
    <w:rsid w:val="00753570"/>
    <w:rsid w:val="007A434F"/>
    <w:rsid w:val="007C1257"/>
    <w:rsid w:val="007C21E7"/>
    <w:rsid w:val="007D6A54"/>
    <w:rsid w:val="007E4C22"/>
    <w:rsid w:val="007E69D8"/>
    <w:rsid w:val="007F240B"/>
    <w:rsid w:val="00812B48"/>
    <w:rsid w:val="008152EB"/>
    <w:rsid w:val="00830FFD"/>
    <w:rsid w:val="00832C07"/>
    <w:rsid w:val="008636D4"/>
    <w:rsid w:val="008647C7"/>
    <w:rsid w:val="008B2CB2"/>
    <w:rsid w:val="008B3CDD"/>
    <w:rsid w:val="008D3EA1"/>
    <w:rsid w:val="008F2CC9"/>
    <w:rsid w:val="009125FB"/>
    <w:rsid w:val="00933095"/>
    <w:rsid w:val="0094001E"/>
    <w:rsid w:val="00950ECA"/>
    <w:rsid w:val="009669E3"/>
    <w:rsid w:val="00980748"/>
    <w:rsid w:val="009B26C9"/>
    <w:rsid w:val="009C643B"/>
    <w:rsid w:val="00A00527"/>
    <w:rsid w:val="00A05D7A"/>
    <w:rsid w:val="00A27036"/>
    <w:rsid w:val="00A64EB8"/>
    <w:rsid w:val="00A7274D"/>
    <w:rsid w:val="00A93CC4"/>
    <w:rsid w:val="00AC35B7"/>
    <w:rsid w:val="00B1217A"/>
    <w:rsid w:val="00B35D02"/>
    <w:rsid w:val="00B930F9"/>
    <w:rsid w:val="00BB53D1"/>
    <w:rsid w:val="00BC10FB"/>
    <w:rsid w:val="00BF17FC"/>
    <w:rsid w:val="00C133F7"/>
    <w:rsid w:val="00C50BE4"/>
    <w:rsid w:val="00C75265"/>
    <w:rsid w:val="00C97440"/>
    <w:rsid w:val="00D2156F"/>
    <w:rsid w:val="00D43405"/>
    <w:rsid w:val="00D63BE3"/>
    <w:rsid w:val="00DB6B0E"/>
    <w:rsid w:val="00DC0403"/>
    <w:rsid w:val="00DC1A60"/>
    <w:rsid w:val="00DF5AF6"/>
    <w:rsid w:val="00E10379"/>
    <w:rsid w:val="00E266AF"/>
    <w:rsid w:val="00E3292B"/>
    <w:rsid w:val="00E53E72"/>
    <w:rsid w:val="00E55ED3"/>
    <w:rsid w:val="00E85004"/>
    <w:rsid w:val="00E9567D"/>
    <w:rsid w:val="00EA0103"/>
    <w:rsid w:val="00EA1CE5"/>
    <w:rsid w:val="00EB6DD2"/>
    <w:rsid w:val="00EC573A"/>
    <w:rsid w:val="00F0350E"/>
    <w:rsid w:val="00F14B7C"/>
    <w:rsid w:val="00F20F34"/>
    <w:rsid w:val="00F64E23"/>
    <w:rsid w:val="00F718D2"/>
    <w:rsid w:val="00F7199E"/>
    <w:rsid w:val="00FB28EA"/>
    <w:rsid w:val="00FD21F4"/>
    <w:rsid w:val="00FD65EC"/>
    <w:rsid w:val="00FE1050"/>
    <w:rsid w:val="00F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F2"/>
  </w:style>
  <w:style w:type="paragraph" w:styleId="1">
    <w:name w:val="heading 1"/>
    <w:basedOn w:val="a"/>
    <w:next w:val="a"/>
    <w:link w:val="10"/>
    <w:uiPriority w:val="9"/>
    <w:qFormat/>
    <w:rsid w:val="00BB5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5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BB53D1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B53D1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B53D1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B53D1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B53D1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B53D1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B53D1"/>
    <w:rPr>
      <w:rFonts w:asciiTheme="majorHAnsi" w:eastAsiaTheme="majorEastAsia" w:hAnsiTheme="majorHAnsi" w:cstheme="majorBidi"/>
      <w:i/>
      <w:iCs/>
      <w:color w:val="ED7D31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B5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BB53D1"/>
  </w:style>
  <w:style w:type="paragraph" w:styleId="a3">
    <w:name w:val="caption"/>
    <w:basedOn w:val="a"/>
    <w:next w:val="a"/>
    <w:uiPriority w:val="35"/>
    <w:semiHidden/>
    <w:unhideWhenUsed/>
    <w:qFormat/>
    <w:rsid w:val="00BB53D1"/>
    <w:pPr>
      <w:spacing w:after="200" w:line="288" w:lineRule="auto"/>
    </w:pPr>
    <w:rPr>
      <w:b/>
      <w:bCs/>
      <w:i/>
      <w:iCs/>
      <w:color w:val="C45911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B5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B5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BB5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B5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styleId="a8">
    <w:name w:val="Strong"/>
    <w:uiPriority w:val="22"/>
    <w:qFormat/>
    <w:rsid w:val="00BB53D1"/>
    <w:rPr>
      <w:b/>
      <w:bCs/>
      <w:spacing w:val="0"/>
    </w:rPr>
  </w:style>
  <w:style w:type="character" w:styleId="a9">
    <w:name w:val="Emphasis"/>
    <w:qFormat/>
    <w:rsid w:val="00BB5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qFormat/>
    <w:rsid w:val="00BB53D1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BB53D1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B53D1"/>
    <w:pPr>
      <w:spacing w:after="200" w:line="288" w:lineRule="auto"/>
    </w:pPr>
    <w:rPr>
      <w:color w:val="C45911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3D1"/>
    <w:rPr>
      <w:color w:val="C45911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BB53D1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B5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BB5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BB5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BB53D1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BB53D1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BB5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53D1"/>
    <w:pPr>
      <w:outlineLvl w:val="9"/>
    </w:pPr>
  </w:style>
  <w:style w:type="table" w:styleId="af4">
    <w:name w:val="Table Grid"/>
    <w:basedOn w:val="a1"/>
    <w:uiPriority w:val="59"/>
    <w:rsid w:val="00BB53D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BB53D1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5">
    <w:name w:val="Normal (Web)"/>
    <w:basedOn w:val="a"/>
    <w:uiPriority w:val="99"/>
    <w:unhideWhenUsed/>
    <w:rsid w:val="00BB53D1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BB53D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apple-converted-space">
    <w:name w:val="apple-converted-space"/>
    <w:basedOn w:val="a0"/>
    <w:rsid w:val="00BB53D1"/>
  </w:style>
  <w:style w:type="character" w:styleId="af6">
    <w:name w:val="Hyperlink"/>
    <w:basedOn w:val="a0"/>
    <w:uiPriority w:val="99"/>
    <w:unhideWhenUsed/>
    <w:rsid w:val="00BB53D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9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6729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semiHidden/>
    <w:unhideWhenUsed/>
    <w:rsid w:val="00EC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C573A"/>
  </w:style>
  <w:style w:type="paragraph" w:styleId="afb">
    <w:name w:val="footer"/>
    <w:basedOn w:val="a"/>
    <w:link w:val="afc"/>
    <w:uiPriority w:val="99"/>
    <w:semiHidden/>
    <w:unhideWhenUsed/>
    <w:rsid w:val="00EC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EC5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collection.edu.ru" TargetMode="External"/><Relationship Id="rId18" Type="http://schemas.openxmlformats.org/officeDocument/2006/relationships/hyperlink" Target="http://www.cofe.ru/read-ka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urok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solnet.ee/schoo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oki.ru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1september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achalka.info/about/1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19" Type="http://schemas.openxmlformats.org/officeDocument/2006/relationships/hyperlink" Target="http://teremoc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collection.edu.ru" TargetMode="External"/><Relationship Id="rId14" Type="http://schemas.openxmlformats.org/officeDocument/2006/relationships/hyperlink" Target="http://www.festival.1september.ru" TargetMode="External"/><Relationship Id="rId22" Type="http://schemas.openxmlformats.org/officeDocument/2006/relationships/hyperlink" Target="http://www.umk-garmoniya.ru/electronic_support/russ_electr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BB45-16C4-4F91-AC8D-DE7976F2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2021-08-31T10:50:00Z</cp:lastPrinted>
  <dcterms:created xsi:type="dcterms:W3CDTF">2021-05-13T13:22:00Z</dcterms:created>
  <dcterms:modified xsi:type="dcterms:W3CDTF">2021-09-17T12:16:00Z</dcterms:modified>
</cp:coreProperties>
</file>